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F60" w:rsidRPr="00FF5F60" w:rsidRDefault="00FF5F60" w:rsidP="00FF5F60">
      <w:pPr>
        <w:spacing w:line="360" w:lineRule="auto"/>
        <w:jc w:val="center"/>
        <w:rPr>
          <w:rFonts w:ascii="微软雅黑" w:eastAsia="微软雅黑" w:hAnsi="微软雅黑" w:cs="微软雅黑" w:hint="eastAsia"/>
          <w:b/>
          <w:bCs/>
          <w:color w:val="FF0000"/>
          <w:sz w:val="36"/>
          <w:szCs w:val="32"/>
        </w:rPr>
      </w:pPr>
      <w:r w:rsidRPr="00FF5F60">
        <w:rPr>
          <w:rFonts w:ascii="微软雅黑" w:eastAsia="微软雅黑" w:hAnsi="微软雅黑" w:cs="微软雅黑" w:hint="eastAsia"/>
          <w:b/>
          <w:bCs/>
          <w:color w:val="FF0000"/>
          <w:sz w:val="36"/>
          <w:szCs w:val="32"/>
        </w:rPr>
        <w:t>第十七章</w:t>
      </w:r>
      <w:r>
        <w:rPr>
          <w:rFonts w:ascii="微软雅黑" w:eastAsia="微软雅黑" w:hAnsi="微软雅黑" w:cs="微软雅黑" w:hint="eastAsia"/>
          <w:b/>
          <w:bCs/>
          <w:color w:val="FF0000"/>
          <w:sz w:val="36"/>
          <w:szCs w:val="32"/>
        </w:rPr>
        <w:t xml:space="preserve"> </w:t>
      </w:r>
      <w:r w:rsidRPr="00FF5F60">
        <w:rPr>
          <w:rFonts w:ascii="微软雅黑" w:eastAsia="微软雅黑" w:hAnsi="微软雅黑" w:cs="微软雅黑" w:hint="eastAsia"/>
          <w:b/>
          <w:bCs/>
          <w:color w:val="FF0000"/>
          <w:sz w:val="36"/>
          <w:szCs w:val="32"/>
        </w:rPr>
        <w:t>欧姆定律</w:t>
      </w:r>
      <w:r>
        <w:rPr>
          <w:rFonts w:ascii="微软雅黑" w:eastAsia="微软雅黑" w:hAnsi="微软雅黑" w:cs="微软雅黑" w:hint="eastAsia"/>
          <w:b/>
          <w:bCs/>
          <w:color w:val="FF0000"/>
          <w:sz w:val="36"/>
          <w:szCs w:val="32"/>
        </w:rPr>
        <w:t xml:space="preserve"> </w:t>
      </w:r>
      <w:r w:rsidRPr="00FF5F60">
        <w:rPr>
          <w:rFonts w:ascii="微软雅黑" w:eastAsia="微软雅黑" w:hAnsi="微软雅黑" w:cs="微软雅黑" w:hint="eastAsia"/>
          <w:b/>
          <w:bCs/>
          <w:color w:val="FF0000"/>
          <w:sz w:val="36"/>
          <w:szCs w:val="32"/>
        </w:rPr>
        <w:t>单元检测卷（</w:t>
      </w:r>
      <w:r w:rsidR="00011766">
        <w:rPr>
          <w:rFonts w:ascii="微软雅黑" w:eastAsia="微软雅黑" w:hAnsi="微软雅黑" w:cs="微软雅黑" w:hint="eastAsia"/>
          <w:b/>
          <w:bCs/>
          <w:color w:val="FF0000"/>
          <w:sz w:val="36"/>
          <w:szCs w:val="32"/>
        </w:rPr>
        <w:t>原卷</w:t>
      </w:r>
      <w:bookmarkStart w:id="0" w:name="_GoBack"/>
      <w:bookmarkEnd w:id="0"/>
      <w:r w:rsidRPr="00FF5F60">
        <w:rPr>
          <w:rFonts w:ascii="微软雅黑" w:eastAsia="微软雅黑" w:hAnsi="微软雅黑" w:cs="微软雅黑" w:hint="eastAsia"/>
          <w:b/>
          <w:bCs/>
          <w:color w:val="FF0000"/>
          <w:sz w:val="36"/>
          <w:szCs w:val="32"/>
        </w:rPr>
        <w:t>版）</w:t>
      </w:r>
    </w:p>
    <w:p w:rsidR="00011766" w:rsidRDefault="00011766" w:rsidP="00011766">
      <w:pPr>
        <w:spacing w:line="360" w:lineRule="auto"/>
        <w:ind w:firstLineChars="200" w:firstLine="422"/>
        <w:rPr>
          <w:rFonts w:ascii="宋体" w:hAnsi="宋体" w:cs="宋体"/>
          <w:b/>
          <w:bCs/>
          <w:szCs w:val="21"/>
        </w:rPr>
      </w:pPr>
      <w:r>
        <w:rPr>
          <w:rFonts w:ascii="宋体" w:hAnsi="宋体" w:cs="宋体" w:hint="eastAsia"/>
          <w:b/>
          <w:bCs/>
          <w:szCs w:val="21"/>
        </w:rPr>
        <w:t>一、选择题（每小题3分，共30分）</w:t>
      </w:r>
    </w:p>
    <w:p w:rsidR="00011766" w:rsidRDefault="00011766" w:rsidP="00011766">
      <w:pPr>
        <w:spacing w:line="360" w:lineRule="auto"/>
        <w:ind w:firstLineChars="200" w:firstLine="420"/>
        <w:textAlignment w:val="center"/>
        <w:rPr>
          <w:rFonts w:ascii="宋体" w:hAnsi="宋体" w:cs="宋体" w:hint="eastAsia"/>
          <w:kern w:val="0"/>
          <w:szCs w:val="21"/>
        </w:rPr>
      </w:pPr>
      <w:r>
        <w:rPr>
          <w:rFonts w:ascii="宋体" w:hAnsi="宋体" w:cs="宋体" w:hint="eastAsia"/>
          <w:color w:val="000000"/>
          <w:szCs w:val="21"/>
        </w:rPr>
        <w:t>1.</w:t>
      </w:r>
      <w:r>
        <w:rPr>
          <w:rFonts w:ascii="宋体" w:hAnsi="宋体" w:cs="宋体" w:hint="eastAsia"/>
          <w:kern w:val="0"/>
          <w:szCs w:val="21"/>
        </w:rPr>
        <w:t>如图所示电路，电源两端的电压为12V，且保持不变。滑动变阻器R</w:t>
      </w:r>
      <w:r>
        <w:rPr>
          <w:rFonts w:ascii="宋体" w:hAnsi="宋体" w:cs="宋体" w:hint="eastAsia"/>
          <w:kern w:val="0"/>
          <w:szCs w:val="21"/>
          <w:vertAlign w:val="subscript"/>
        </w:rPr>
        <w:t>1</w:t>
      </w:r>
      <w:r>
        <w:rPr>
          <w:rFonts w:ascii="宋体" w:hAnsi="宋体" w:cs="宋体" w:hint="eastAsia"/>
          <w:kern w:val="0"/>
          <w:szCs w:val="21"/>
        </w:rPr>
        <w:t>的最大阻值为10Ω，电流表量程为0～0.6A，电压表的量程为0～3V．闭合开关S，为保证两块电表均不超量程工作，定值电阻R</w:t>
      </w:r>
      <w:r>
        <w:rPr>
          <w:rFonts w:ascii="宋体" w:hAnsi="宋体" w:cs="宋体" w:hint="eastAsia"/>
          <w:kern w:val="0"/>
          <w:szCs w:val="21"/>
          <w:vertAlign w:val="subscript"/>
        </w:rPr>
        <w:t>2</w:t>
      </w:r>
      <w:r>
        <w:rPr>
          <w:rFonts w:ascii="宋体" w:hAnsi="宋体" w:cs="宋体" w:hint="eastAsia"/>
          <w:kern w:val="0"/>
          <w:szCs w:val="21"/>
        </w:rPr>
        <w:t>的阻值至少为（　　）。</w:t>
      </w:r>
    </w:p>
    <w:p w:rsidR="00011766" w:rsidRDefault="00011766" w:rsidP="00011766">
      <w:pPr>
        <w:spacing w:line="360" w:lineRule="auto"/>
        <w:ind w:firstLineChars="200" w:firstLine="420"/>
        <w:jc w:val="center"/>
        <w:textAlignment w:val="center"/>
        <w:rPr>
          <w:rFonts w:ascii="宋体" w:hAnsi="宋体" w:cs="宋体" w:hint="eastAsia"/>
          <w:kern w:val="0"/>
          <w:szCs w:val="21"/>
        </w:rPr>
      </w:pPr>
      <w:r>
        <w:rPr>
          <w:rFonts w:ascii="宋体" w:hAnsi="宋体" w:cs="宋体"/>
          <w:noProof/>
          <w:kern w:val="0"/>
          <w:szCs w:val="21"/>
        </w:rPr>
        <w:drawing>
          <wp:inline distT="0" distB="0" distL="0" distR="0">
            <wp:extent cx="1173480" cy="969010"/>
            <wp:effectExtent l="0" t="0" r="7620" b="2540"/>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1"/>
                    <pic:cNvPicPr>
                      <a:picLocks noRot="1" noChangeAspect="1" noChangeArrowheads="1"/>
                    </pic:cNvPicPr>
                  </pic:nvPicPr>
                  <pic:blipFill>
                    <a:blip r:embed="rId7">
                      <a:extLst>
                        <a:ext uri="{28A0092B-C50C-407E-A947-70E740481C1C}">
                          <a14:useLocalDpi xmlns:a14="http://schemas.microsoft.com/office/drawing/2010/main" val="0"/>
                        </a:ext>
                      </a:extLst>
                    </a:blip>
                    <a:srcRect r="861" b="1036"/>
                    <a:stretch>
                      <a:fillRect/>
                    </a:stretch>
                  </pic:blipFill>
                  <pic:spPr bwMode="auto">
                    <a:xfrm>
                      <a:off x="0" y="0"/>
                      <a:ext cx="1173480" cy="969010"/>
                    </a:xfrm>
                    <a:prstGeom prst="rect">
                      <a:avLst/>
                    </a:prstGeom>
                    <a:noFill/>
                    <a:ln>
                      <a:noFill/>
                    </a:ln>
                  </pic:spPr>
                </pic:pic>
              </a:graphicData>
            </a:graphic>
          </wp:inline>
        </w:drawing>
      </w:r>
    </w:p>
    <w:p w:rsidR="00011766" w:rsidRDefault="00011766" w:rsidP="00011766">
      <w:pPr>
        <w:tabs>
          <w:tab w:val="left" w:pos="2300"/>
          <w:tab w:val="left" w:pos="4400"/>
          <w:tab w:val="left" w:pos="6400"/>
        </w:tabs>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A．40Ω</w:t>
      </w:r>
      <w:r>
        <w:rPr>
          <w:rFonts w:ascii="宋体" w:hAnsi="宋体" w:cs="宋体" w:hint="eastAsia"/>
          <w:kern w:val="0"/>
          <w:szCs w:val="21"/>
        </w:rPr>
        <w:tab/>
        <w:t>B．30Ω</w:t>
      </w:r>
      <w:r>
        <w:rPr>
          <w:rFonts w:ascii="宋体" w:hAnsi="宋体" w:cs="宋体" w:hint="eastAsia"/>
          <w:kern w:val="0"/>
          <w:szCs w:val="21"/>
        </w:rPr>
        <w:tab/>
        <w:t>C．20Ω</w:t>
      </w:r>
      <w:r>
        <w:rPr>
          <w:rFonts w:ascii="宋体" w:hAnsi="宋体" w:cs="宋体" w:hint="eastAsia"/>
          <w:kern w:val="0"/>
          <w:szCs w:val="21"/>
        </w:rPr>
        <w:tab/>
        <w:t>D．10Ω</w:t>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bCs/>
          <w:szCs w:val="21"/>
        </w:rPr>
        <w:t>2.</w:t>
      </w:r>
      <w:r>
        <w:rPr>
          <w:rFonts w:ascii="宋体" w:hAnsi="宋体" w:cs="宋体" w:hint="eastAsia"/>
          <w:szCs w:val="21"/>
        </w:rPr>
        <w:t>在如图所示的电路中，闭合开关S，电压表的示数为U，电流表的示数为I，两电阻的阻值分别为R</w:t>
      </w:r>
      <w:r>
        <w:rPr>
          <w:rFonts w:ascii="宋体" w:hAnsi="宋体" w:cs="宋体" w:hint="eastAsia"/>
          <w:szCs w:val="21"/>
          <w:vertAlign w:val="subscript"/>
        </w:rPr>
        <w:t>1</w:t>
      </w:r>
      <w:r>
        <w:rPr>
          <w:rFonts w:ascii="宋体" w:hAnsi="宋体" w:cs="宋体" w:hint="eastAsia"/>
          <w:szCs w:val="21"/>
        </w:rPr>
        <w:t>与R</w:t>
      </w:r>
      <w:r>
        <w:rPr>
          <w:rFonts w:ascii="宋体" w:hAnsi="宋体" w:cs="宋体" w:hint="eastAsia"/>
          <w:szCs w:val="21"/>
          <w:vertAlign w:val="subscript"/>
        </w:rPr>
        <w:t>2</w:t>
      </w:r>
      <w:r>
        <w:rPr>
          <w:rFonts w:ascii="宋体" w:hAnsi="宋体" w:cs="宋体" w:hint="eastAsia"/>
          <w:szCs w:val="21"/>
        </w:rPr>
        <w:t>，则下列关系式正确的是（　　）。</w:t>
      </w:r>
    </w:p>
    <w:p w:rsidR="00011766" w:rsidRDefault="00011766" w:rsidP="00011766">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934720" cy="668655"/>
            <wp:effectExtent l="0" t="0" r="0" b="0"/>
            <wp:docPr id="334" name="图片 3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4720" cy="668655"/>
                    </a:xfrm>
                    <a:prstGeom prst="rect">
                      <a:avLst/>
                    </a:prstGeom>
                    <a:noFill/>
                    <a:ln>
                      <a:noFill/>
                    </a:ln>
                  </pic:spPr>
                </pic:pic>
              </a:graphicData>
            </a:graphic>
          </wp:inline>
        </w:drawing>
      </w:r>
    </w:p>
    <w:p w:rsidR="00011766" w:rsidRDefault="00011766" w:rsidP="00011766">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A．</w:t>
      </w:r>
      <w:r>
        <w:rPr>
          <w:rFonts w:ascii="宋体" w:hAnsi="宋体" w:cs="宋体"/>
          <w:noProof/>
          <w:position w:val="-22"/>
          <w:szCs w:val="21"/>
        </w:rPr>
        <w:drawing>
          <wp:inline distT="0" distB="0" distL="0" distR="0">
            <wp:extent cx="122555" cy="334645"/>
            <wp:effectExtent l="0" t="0" r="0" b="8255"/>
            <wp:docPr id="333" name="图片 3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；B．</w:t>
      </w:r>
      <w:r>
        <w:rPr>
          <w:rFonts w:ascii="宋体" w:hAnsi="宋体" w:cs="宋体"/>
          <w:noProof/>
          <w:position w:val="-22"/>
          <w:szCs w:val="21"/>
        </w:rPr>
        <w:drawing>
          <wp:inline distT="0" distB="0" distL="0" distR="0">
            <wp:extent cx="122555" cy="334645"/>
            <wp:effectExtent l="0" t="0" r="0" b="8255"/>
            <wp:docPr id="332" name="图片 3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；C．</w:t>
      </w:r>
      <w:r>
        <w:rPr>
          <w:rFonts w:ascii="宋体" w:hAnsi="宋体" w:cs="宋体"/>
          <w:noProof/>
          <w:position w:val="-22"/>
          <w:szCs w:val="21"/>
        </w:rPr>
        <w:drawing>
          <wp:inline distT="0" distB="0" distL="0" distR="0">
            <wp:extent cx="122555" cy="334645"/>
            <wp:effectExtent l="0" t="0" r="0" b="8255"/>
            <wp:docPr id="331" name="图片 3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；D．</w:t>
      </w:r>
      <w:r>
        <w:rPr>
          <w:rFonts w:ascii="宋体" w:hAnsi="宋体" w:cs="宋体"/>
          <w:noProof/>
          <w:position w:val="-22"/>
          <w:szCs w:val="21"/>
        </w:rPr>
        <w:drawing>
          <wp:inline distT="0" distB="0" distL="0" distR="0">
            <wp:extent cx="122555" cy="334645"/>
            <wp:effectExtent l="0" t="0" r="0" b="8255"/>
            <wp:docPr id="330" name="图片 3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szCs w:val="21"/>
        </w:rPr>
        <w:t>＝</w:t>
      </w:r>
      <w:r>
        <w:rPr>
          <w:rFonts w:ascii="宋体" w:hAnsi="宋体" w:cs="宋体"/>
          <w:noProof/>
          <w:position w:val="-30"/>
          <w:szCs w:val="21"/>
        </w:rPr>
        <w:drawing>
          <wp:inline distT="0" distB="0" distL="0" distR="0">
            <wp:extent cx="477520" cy="436880"/>
            <wp:effectExtent l="0" t="0" r="0" b="1270"/>
            <wp:docPr id="329" name="图片 3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520" cy="436880"/>
                    </a:xfrm>
                    <a:prstGeom prst="rect">
                      <a:avLst/>
                    </a:prstGeom>
                    <a:noFill/>
                    <a:ln>
                      <a:noFill/>
                    </a:ln>
                  </pic:spPr>
                </pic:pic>
              </a:graphicData>
            </a:graphic>
          </wp:inline>
        </w:drawing>
      </w:r>
    </w:p>
    <w:p w:rsidR="00011766" w:rsidRDefault="00011766" w:rsidP="00011766">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3．如图所示电路，电源两端的电压为12V，且保持不变。滑动变阻器R</w:t>
      </w:r>
      <w:r>
        <w:rPr>
          <w:rFonts w:ascii="宋体" w:hAnsi="宋体" w:cs="宋体" w:hint="eastAsia"/>
          <w:kern w:val="0"/>
          <w:szCs w:val="21"/>
          <w:vertAlign w:val="subscript"/>
        </w:rPr>
        <w:t>1</w:t>
      </w:r>
      <w:r>
        <w:rPr>
          <w:rFonts w:ascii="宋体" w:hAnsi="宋体" w:cs="宋体" w:hint="eastAsia"/>
          <w:kern w:val="0"/>
          <w:szCs w:val="21"/>
        </w:rPr>
        <w:t>的最大阻值为10Ω，电流表量程为0～0.6A，电压表的量程为0～3V．闭合开关S，为保证两块电表均不超量程工作，定值电阻R</w:t>
      </w:r>
      <w:r>
        <w:rPr>
          <w:rFonts w:ascii="宋体" w:hAnsi="宋体" w:cs="宋体" w:hint="eastAsia"/>
          <w:kern w:val="0"/>
          <w:szCs w:val="21"/>
          <w:vertAlign w:val="subscript"/>
        </w:rPr>
        <w:t>2</w:t>
      </w:r>
      <w:r>
        <w:rPr>
          <w:rFonts w:ascii="宋体" w:hAnsi="宋体" w:cs="宋体" w:hint="eastAsia"/>
          <w:kern w:val="0"/>
          <w:szCs w:val="21"/>
        </w:rPr>
        <w:t>的阻值至少为（　　）。</w:t>
      </w:r>
    </w:p>
    <w:p w:rsidR="00011766" w:rsidRDefault="00011766" w:rsidP="00011766">
      <w:pPr>
        <w:spacing w:line="360" w:lineRule="auto"/>
        <w:ind w:firstLineChars="200" w:firstLine="420"/>
        <w:jc w:val="center"/>
        <w:textAlignment w:val="center"/>
        <w:rPr>
          <w:rFonts w:ascii="宋体" w:hAnsi="宋体" w:cs="宋体" w:hint="eastAsia"/>
          <w:kern w:val="0"/>
          <w:szCs w:val="21"/>
        </w:rPr>
      </w:pPr>
      <w:r>
        <w:rPr>
          <w:rFonts w:ascii="宋体" w:hAnsi="宋体" w:cs="宋体"/>
          <w:noProof/>
          <w:kern w:val="0"/>
          <w:szCs w:val="21"/>
        </w:rPr>
        <w:drawing>
          <wp:inline distT="0" distB="0" distL="0" distR="0">
            <wp:extent cx="1173480" cy="969010"/>
            <wp:effectExtent l="0" t="0" r="7620" b="2540"/>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1"/>
                    <pic:cNvPicPr>
                      <a:picLocks noRot="1" noChangeAspect="1" noChangeArrowheads="1"/>
                    </pic:cNvPicPr>
                  </pic:nvPicPr>
                  <pic:blipFill>
                    <a:blip r:embed="rId11">
                      <a:extLst>
                        <a:ext uri="{28A0092B-C50C-407E-A947-70E740481C1C}">
                          <a14:useLocalDpi xmlns:a14="http://schemas.microsoft.com/office/drawing/2010/main" val="0"/>
                        </a:ext>
                      </a:extLst>
                    </a:blip>
                    <a:srcRect r="861" b="1036"/>
                    <a:stretch>
                      <a:fillRect/>
                    </a:stretch>
                  </pic:blipFill>
                  <pic:spPr bwMode="auto">
                    <a:xfrm>
                      <a:off x="0" y="0"/>
                      <a:ext cx="1173480" cy="969010"/>
                    </a:xfrm>
                    <a:prstGeom prst="rect">
                      <a:avLst/>
                    </a:prstGeom>
                    <a:noFill/>
                    <a:ln>
                      <a:noFill/>
                    </a:ln>
                  </pic:spPr>
                </pic:pic>
              </a:graphicData>
            </a:graphic>
          </wp:inline>
        </w:drawing>
      </w:r>
    </w:p>
    <w:p w:rsidR="00011766" w:rsidRDefault="00011766" w:rsidP="00011766">
      <w:pPr>
        <w:tabs>
          <w:tab w:val="left" w:pos="2300"/>
          <w:tab w:val="left" w:pos="4400"/>
          <w:tab w:val="left" w:pos="6400"/>
        </w:tabs>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A．40Ω</w:t>
      </w:r>
      <w:r>
        <w:rPr>
          <w:rFonts w:ascii="宋体" w:hAnsi="宋体" w:cs="宋体" w:hint="eastAsia"/>
          <w:kern w:val="0"/>
          <w:szCs w:val="21"/>
        </w:rPr>
        <w:tab/>
        <w:t>B．30Ω</w:t>
      </w:r>
      <w:r>
        <w:rPr>
          <w:rFonts w:ascii="宋体" w:hAnsi="宋体" w:cs="宋体" w:hint="eastAsia"/>
          <w:kern w:val="0"/>
          <w:szCs w:val="21"/>
        </w:rPr>
        <w:tab/>
        <w:t>C．20Ω</w:t>
      </w:r>
      <w:r>
        <w:rPr>
          <w:rFonts w:ascii="宋体" w:hAnsi="宋体" w:cs="宋体" w:hint="eastAsia"/>
          <w:kern w:val="0"/>
          <w:szCs w:val="21"/>
        </w:rPr>
        <w:tab/>
        <w:t>D．10Ω</w:t>
      </w:r>
    </w:p>
    <w:p w:rsidR="00011766" w:rsidRDefault="00011766" w:rsidP="00011766">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4．如图所示为某科技创新小组设计的水位计工作原理图，容器中的绝缘浮子随水位的升降带动滑动变阻器R的滑片P升降，并通过电压表V显示的数据来反应水位的升降情况。L是一个指示灯，电路各部分接触良好。当容器中的水位最低时，滑片P位于变阻器R的a端，则（　　）。</w:t>
      </w:r>
    </w:p>
    <w:p w:rsidR="00011766" w:rsidRDefault="00011766" w:rsidP="00011766">
      <w:pPr>
        <w:spacing w:line="360" w:lineRule="auto"/>
        <w:ind w:firstLineChars="200" w:firstLine="420"/>
        <w:jc w:val="center"/>
        <w:textAlignment w:val="center"/>
        <w:rPr>
          <w:rFonts w:ascii="宋体" w:hAnsi="宋体" w:cs="宋体" w:hint="eastAsia"/>
          <w:kern w:val="0"/>
          <w:szCs w:val="21"/>
        </w:rPr>
      </w:pPr>
      <w:r>
        <w:rPr>
          <w:rFonts w:ascii="宋体" w:hAnsi="宋体" w:cs="宋体"/>
          <w:noProof/>
          <w:kern w:val="0"/>
          <w:szCs w:val="21"/>
        </w:rPr>
        <w:lastRenderedPageBreak/>
        <w:drawing>
          <wp:inline distT="0" distB="0" distL="0" distR="0">
            <wp:extent cx="1521460" cy="1132840"/>
            <wp:effectExtent l="0" t="0" r="2540" b="0"/>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2"/>
                    <pic:cNvPicPr>
                      <a:picLocks noRot="1" noChangeAspect="1" noChangeArrowheads="1"/>
                    </pic:cNvPicPr>
                  </pic:nvPicPr>
                  <pic:blipFill>
                    <a:blip r:embed="rId12">
                      <a:extLst>
                        <a:ext uri="{28A0092B-C50C-407E-A947-70E740481C1C}">
                          <a14:useLocalDpi xmlns:a14="http://schemas.microsoft.com/office/drawing/2010/main" val="0"/>
                        </a:ext>
                      </a:extLst>
                    </a:blip>
                    <a:srcRect r="662" b="890"/>
                    <a:stretch>
                      <a:fillRect/>
                    </a:stretch>
                  </pic:blipFill>
                  <pic:spPr bwMode="auto">
                    <a:xfrm>
                      <a:off x="0" y="0"/>
                      <a:ext cx="1521460" cy="1132840"/>
                    </a:xfrm>
                    <a:prstGeom prst="rect">
                      <a:avLst/>
                    </a:prstGeom>
                    <a:noFill/>
                    <a:ln>
                      <a:noFill/>
                    </a:ln>
                  </pic:spPr>
                </pic:pic>
              </a:graphicData>
            </a:graphic>
          </wp:inline>
        </w:drawing>
      </w:r>
    </w:p>
    <w:p w:rsidR="00011766" w:rsidRDefault="00011766" w:rsidP="000117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A．当水位不变时，电压表V示数不变，指示灯L不亮；</w:t>
      </w:r>
    </w:p>
    <w:p w:rsidR="00011766" w:rsidRDefault="00011766" w:rsidP="000117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B．当水位上升时，电压表V示数变小，指示灯L变亮；</w:t>
      </w:r>
    </w:p>
    <w:p w:rsidR="00011766" w:rsidRDefault="00011766" w:rsidP="000117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C．当水位上升时，电压表V示数变大，指示灯L变暗；</w:t>
      </w:r>
    </w:p>
    <w:p w:rsidR="00011766" w:rsidRDefault="00011766" w:rsidP="000117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D．当水位下降时，电压表V示数变大，指示灯L变亮</w:t>
      </w:r>
    </w:p>
    <w:p w:rsidR="00011766" w:rsidRDefault="00011766" w:rsidP="00011766">
      <w:pPr>
        <w:shd w:val="clear" w:color="auto" w:fill="FFFFFF"/>
        <w:spacing w:line="360" w:lineRule="auto"/>
        <w:ind w:firstLineChars="200" w:firstLine="420"/>
        <w:rPr>
          <w:rFonts w:ascii="宋体" w:hAnsi="宋体" w:cs="宋体" w:hint="eastAsia"/>
          <w:kern w:val="0"/>
          <w:szCs w:val="21"/>
        </w:rPr>
      </w:pPr>
      <w:r>
        <w:rPr>
          <w:rFonts w:ascii="宋体" w:hAnsi="宋体" w:cs="宋体" w:hint="eastAsia"/>
          <w:kern w:val="0"/>
          <w:szCs w:val="21"/>
        </w:rPr>
        <w:t>5.如图所示，电源电压保持不变，当电键S闭合，滑动变阻器的滑片P向右滑动时，下列说法正确的是（　　）。</w:t>
      </w:r>
    </w:p>
    <w:p w:rsidR="00011766" w:rsidRDefault="00011766" w:rsidP="00011766">
      <w:pPr>
        <w:shd w:val="clear" w:color="auto" w:fill="FFFFFF"/>
        <w:spacing w:line="360" w:lineRule="auto"/>
        <w:ind w:firstLineChars="200" w:firstLine="420"/>
        <w:jc w:val="center"/>
        <w:rPr>
          <w:rFonts w:ascii="宋体" w:hAnsi="宋体" w:cs="宋体" w:hint="eastAsia"/>
          <w:kern w:val="0"/>
          <w:szCs w:val="21"/>
        </w:rPr>
      </w:pPr>
      <w:r>
        <w:rPr>
          <w:rFonts w:ascii="宋体" w:hAnsi="宋体" w:cs="宋体"/>
          <w:noProof/>
          <w:szCs w:val="21"/>
        </w:rPr>
        <w:drawing>
          <wp:inline distT="0" distB="0" distL="0" distR="0">
            <wp:extent cx="1487805" cy="1221740"/>
            <wp:effectExtent l="0" t="0" r="0" b="0"/>
            <wp:docPr id="326" name="图片 32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7" descr="北京四中网校www.etiantian.com"/>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487805" cy="1221740"/>
                    </a:xfrm>
                    <a:prstGeom prst="rect">
                      <a:avLst/>
                    </a:prstGeom>
                    <a:noFill/>
                    <a:ln>
                      <a:noFill/>
                    </a:ln>
                  </pic:spPr>
                </pic:pic>
              </a:graphicData>
            </a:graphic>
          </wp:inline>
        </w:drawing>
      </w:r>
    </w:p>
    <w:p w:rsidR="00011766" w:rsidRDefault="00011766" w:rsidP="00011766">
      <w:pPr>
        <w:shd w:val="clear" w:color="auto" w:fill="FFFFFF"/>
        <w:spacing w:line="360" w:lineRule="auto"/>
        <w:ind w:firstLineChars="200" w:firstLine="420"/>
        <w:rPr>
          <w:rFonts w:ascii="宋体" w:hAnsi="宋体" w:cs="宋体" w:hint="eastAsia"/>
          <w:kern w:val="0"/>
          <w:szCs w:val="21"/>
        </w:rPr>
      </w:pPr>
      <w:r>
        <w:rPr>
          <w:rFonts w:ascii="宋体" w:hAnsi="宋体" w:cs="宋体" w:hint="eastAsia"/>
          <w:kern w:val="0"/>
          <w:szCs w:val="21"/>
        </w:rPr>
        <w:t>A．V</w:t>
      </w:r>
      <w:r>
        <w:rPr>
          <w:rFonts w:ascii="宋体" w:hAnsi="宋体" w:cs="宋体" w:hint="eastAsia"/>
          <w:kern w:val="0"/>
          <w:szCs w:val="21"/>
          <w:vertAlign w:val="subscript"/>
        </w:rPr>
        <w:t>1</w:t>
      </w:r>
      <w:r>
        <w:rPr>
          <w:rFonts w:ascii="宋体" w:hAnsi="宋体" w:cs="宋体" w:hint="eastAsia"/>
          <w:kern w:val="0"/>
          <w:szCs w:val="21"/>
        </w:rPr>
        <w:t>示数减小，V</w:t>
      </w:r>
      <w:r>
        <w:rPr>
          <w:rFonts w:ascii="宋体" w:hAnsi="宋体" w:cs="宋体" w:hint="eastAsia"/>
          <w:kern w:val="0"/>
          <w:szCs w:val="21"/>
          <w:vertAlign w:val="subscript"/>
        </w:rPr>
        <w:t>2</w:t>
      </w:r>
      <w:r>
        <w:rPr>
          <w:rFonts w:ascii="宋体" w:hAnsi="宋体" w:cs="宋体" w:hint="eastAsia"/>
          <w:kern w:val="0"/>
          <w:szCs w:val="21"/>
        </w:rPr>
        <w:t>的示数增大；B．V</w:t>
      </w:r>
      <w:r>
        <w:rPr>
          <w:rFonts w:ascii="宋体" w:hAnsi="宋体" w:cs="宋体" w:hint="eastAsia"/>
          <w:kern w:val="0"/>
          <w:szCs w:val="21"/>
          <w:vertAlign w:val="subscript"/>
        </w:rPr>
        <w:t>1</w:t>
      </w:r>
      <w:r>
        <w:rPr>
          <w:rFonts w:ascii="宋体" w:hAnsi="宋体" w:cs="宋体" w:hint="eastAsia"/>
          <w:kern w:val="0"/>
          <w:szCs w:val="21"/>
        </w:rPr>
        <w:t>示数增大，V</w:t>
      </w:r>
      <w:r>
        <w:rPr>
          <w:rFonts w:ascii="宋体" w:hAnsi="宋体" w:cs="宋体" w:hint="eastAsia"/>
          <w:kern w:val="0"/>
          <w:szCs w:val="21"/>
          <w:vertAlign w:val="subscript"/>
        </w:rPr>
        <w:t>2</w:t>
      </w:r>
      <w:r>
        <w:rPr>
          <w:rFonts w:ascii="宋体" w:hAnsi="宋体" w:cs="宋体" w:hint="eastAsia"/>
          <w:kern w:val="0"/>
          <w:szCs w:val="21"/>
        </w:rPr>
        <w:t>的示数增大；</w:t>
      </w:r>
    </w:p>
    <w:p w:rsidR="00011766" w:rsidRDefault="00011766" w:rsidP="00011766">
      <w:pPr>
        <w:shd w:val="clear" w:color="auto" w:fill="FFFFFF"/>
        <w:spacing w:line="360" w:lineRule="auto"/>
        <w:ind w:firstLineChars="200" w:firstLine="420"/>
        <w:rPr>
          <w:rFonts w:ascii="宋体" w:hAnsi="宋体" w:cs="宋体" w:hint="eastAsia"/>
          <w:szCs w:val="21"/>
        </w:rPr>
      </w:pPr>
      <w:r>
        <w:rPr>
          <w:rFonts w:ascii="宋体" w:hAnsi="宋体" w:cs="宋体" w:hint="eastAsia"/>
          <w:kern w:val="0"/>
          <w:szCs w:val="21"/>
        </w:rPr>
        <w:t>C．V</w:t>
      </w:r>
      <w:r>
        <w:rPr>
          <w:rFonts w:ascii="宋体" w:hAnsi="宋体" w:cs="宋体" w:hint="eastAsia"/>
          <w:kern w:val="0"/>
          <w:szCs w:val="21"/>
          <w:vertAlign w:val="subscript"/>
        </w:rPr>
        <w:t>1</w:t>
      </w:r>
      <w:r>
        <w:rPr>
          <w:rFonts w:ascii="宋体" w:hAnsi="宋体" w:cs="宋体" w:hint="eastAsia"/>
          <w:kern w:val="0"/>
          <w:szCs w:val="21"/>
        </w:rPr>
        <w:t>示数减小，V</w:t>
      </w:r>
      <w:r>
        <w:rPr>
          <w:rFonts w:ascii="宋体" w:hAnsi="宋体" w:cs="宋体" w:hint="eastAsia"/>
          <w:kern w:val="0"/>
          <w:szCs w:val="21"/>
          <w:vertAlign w:val="subscript"/>
        </w:rPr>
        <w:t>2</w:t>
      </w:r>
      <w:r>
        <w:rPr>
          <w:rFonts w:ascii="宋体" w:hAnsi="宋体" w:cs="宋体" w:hint="eastAsia"/>
          <w:kern w:val="0"/>
          <w:szCs w:val="21"/>
        </w:rPr>
        <w:t>的示数减小；D．V</w:t>
      </w:r>
      <w:r>
        <w:rPr>
          <w:rFonts w:ascii="宋体" w:hAnsi="宋体" w:cs="宋体" w:hint="eastAsia"/>
          <w:kern w:val="0"/>
          <w:szCs w:val="21"/>
          <w:vertAlign w:val="subscript"/>
        </w:rPr>
        <w:t>1</w:t>
      </w:r>
      <w:r>
        <w:rPr>
          <w:rFonts w:ascii="宋体" w:hAnsi="宋体" w:cs="宋体" w:hint="eastAsia"/>
          <w:kern w:val="0"/>
          <w:szCs w:val="21"/>
        </w:rPr>
        <w:t>示数增大，V</w:t>
      </w:r>
      <w:r>
        <w:rPr>
          <w:rFonts w:ascii="宋体" w:hAnsi="宋体" w:cs="宋体" w:hint="eastAsia"/>
          <w:kern w:val="0"/>
          <w:szCs w:val="21"/>
          <w:vertAlign w:val="subscript"/>
        </w:rPr>
        <w:t>2</w:t>
      </w:r>
      <w:r>
        <w:rPr>
          <w:rFonts w:ascii="宋体" w:hAnsi="宋体" w:cs="宋体" w:hint="eastAsia"/>
          <w:kern w:val="0"/>
          <w:szCs w:val="21"/>
        </w:rPr>
        <w:t>的示数减小</w:t>
      </w:r>
    </w:p>
    <w:p w:rsidR="00011766" w:rsidRDefault="00011766" w:rsidP="00011766">
      <w:pPr>
        <w:shd w:val="clear" w:color="auto" w:fill="FFFFFF"/>
        <w:spacing w:line="360" w:lineRule="auto"/>
        <w:ind w:firstLineChars="200" w:firstLine="420"/>
        <w:rPr>
          <w:rFonts w:ascii="宋体" w:hAnsi="宋体" w:cs="宋体" w:hint="eastAsia"/>
          <w:kern w:val="0"/>
          <w:szCs w:val="21"/>
        </w:rPr>
      </w:pPr>
      <w:r>
        <w:rPr>
          <w:rFonts w:ascii="宋体" w:hAnsi="宋体" w:cs="宋体" w:hint="eastAsia"/>
          <w:szCs w:val="21"/>
        </w:rPr>
        <w:t>6.</w:t>
      </w:r>
      <w:r>
        <w:rPr>
          <w:rFonts w:ascii="宋体" w:hAnsi="宋体" w:cs="宋体" w:hint="eastAsia"/>
          <w:kern w:val="0"/>
          <w:szCs w:val="21"/>
        </w:rPr>
        <w:t>如图所示，闭合电键S，灯L亮，一段时间后灯L熄灭，电压表示数变大。若电路中只有一处故障，且只发生在灯L或R上。现用一只规格相同且完好的灯L′替换灯L，正确的判断是（　　）。</w:t>
      </w:r>
    </w:p>
    <w:p w:rsidR="00011766" w:rsidRDefault="00011766" w:rsidP="00011766">
      <w:pPr>
        <w:shd w:val="clear" w:color="auto" w:fill="FFFFFF"/>
        <w:spacing w:line="360" w:lineRule="auto"/>
        <w:ind w:firstLineChars="200" w:firstLine="420"/>
        <w:jc w:val="center"/>
        <w:rPr>
          <w:rFonts w:ascii="宋体" w:hAnsi="宋体" w:cs="宋体" w:hint="eastAsia"/>
          <w:kern w:val="0"/>
          <w:szCs w:val="21"/>
        </w:rPr>
      </w:pPr>
      <w:r>
        <w:rPr>
          <w:rFonts w:ascii="宋体" w:hAnsi="宋体" w:cs="宋体"/>
          <w:noProof/>
          <w:kern w:val="0"/>
          <w:szCs w:val="21"/>
        </w:rPr>
        <w:drawing>
          <wp:inline distT="0" distB="0" distL="0" distR="0">
            <wp:extent cx="1296670" cy="1003300"/>
            <wp:effectExtent l="0" t="0" r="0" b="6350"/>
            <wp:docPr id="325" name="图片 32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0" descr="北京四中网校www.etiantian.com"/>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296670" cy="1003300"/>
                    </a:xfrm>
                    <a:prstGeom prst="rect">
                      <a:avLst/>
                    </a:prstGeom>
                    <a:noFill/>
                    <a:ln>
                      <a:noFill/>
                    </a:ln>
                  </pic:spPr>
                </pic:pic>
              </a:graphicData>
            </a:graphic>
          </wp:inline>
        </w:drawing>
      </w:r>
    </w:p>
    <w:p w:rsidR="00011766" w:rsidRDefault="00011766" w:rsidP="00011766">
      <w:pPr>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A．若灯L′亮，则可能是灯L断路；</w:t>
      </w:r>
    </w:p>
    <w:p w:rsidR="00011766" w:rsidRDefault="00011766" w:rsidP="00011766">
      <w:pPr>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B．若灯L′亮，则一定是电阻R短路；</w:t>
      </w:r>
    </w:p>
    <w:p w:rsidR="00011766" w:rsidRDefault="00011766" w:rsidP="00011766">
      <w:pPr>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C．若灯L′不亮，则可能是灯L短路；</w:t>
      </w:r>
    </w:p>
    <w:p w:rsidR="00011766" w:rsidRDefault="00011766" w:rsidP="00011766">
      <w:pPr>
        <w:shd w:val="clear" w:color="auto" w:fill="FFFFFF"/>
        <w:spacing w:line="360" w:lineRule="auto"/>
        <w:ind w:firstLineChars="200" w:firstLine="420"/>
        <w:rPr>
          <w:rFonts w:ascii="宋体" w:hAnsi="宋体" w:cs="宋体" w:hint="eastAsia"/>
          <w:szCs w:val="21"/>
        </w:rPr>
      </w:pPr>
      <w:r>
        <w:rPr>
          <w:rFonts w:ascii="宋体" w:hAnsi="宋体" w:cs="宋体" w:hint="eastAsia"/>
          <w:kern w:val="0"/>
          <w:szCs w:val="21"/>
        </w:rPr>
        <w:t>D．若灯L′不亮，则一定是电阻R断路</w:t>
      </w:r>
    </w:p>
    <w:p w:rsidR="00011766" w:rsidRDefault="00011766" w:rsidP="00011766">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7.小刚用图所示电路探究“一段电路中电流跟电阻的关系”，在此实验过程中，当A、B两点间的电阻由5Ω更换为10Ω后，为了探究上述问题，他应该采取的唯一操作是（　　）。</w:t>
      </w:r>
    </w:p>
    <w:p w:rsidR="00011766" w:rsidRDefault="00011766" w:rsidP="00011766">
      <w:pPr>
        <w:spacing w:line="360" w:lineRule="auto"/>
        <w:ind w:firstLineChars="200" w:firstLine="420"/>
        <w:jc w:val="center"/>
        <w:textAlignment w:val="center"/>
        <w:rPr>
          <w:rFonts w:ascii="宋体" w:hAnsi="宋体" w:cs="宋体" w:hint="eastAsia"/>
          <w:color w:val="000000"/>
        </w:rPr>
      </w:pPr>
      <w:r>
        <w:rPr>
          <w:rFonts w:ascii="宋体" w:hAnsi="宋体" w:cs="宋体"/>
          <w:noProof/>
          <w:color w:val="000000"/>
        </w:rPr>
        <w:lastRenderedPageBreak/>
        <w:drawing>
          <wp:inline distT="0" distB="0" distL="0" distR="0">
            <wp:extent cx="1105535" cy="839470"/>
            <wp:effectExtent l="0" t="0" r="0" b="0"/>
            <wp:docPr id="324" name="图片 3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5535" cy="839470"/>
                    </a:xfrm>
                    <a:prstGeom prst="rect">
                      <a:avLst/>
                    </a:prstGeom>
                    <a:noFill/>
                    <a:ln>
                      <a:noFill/>
                    </a:ln>
                  </pic:spPr>
                </pic:pic>
              </a:graphicData>
            </a:graphic>
          </wp:inline>
        </w:drawing>
      </w:r>
    </w:p>
    <w:p w:rsidR="00011766" w:rsidRDefault="00011766" w:rsidP="00011766">
      <w:pPr>
        <w:tabs>
          <w:tab w:val="left" w:pos="4873"/>
        </w:tabs>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A. 保持变阻器滑片不动</w:t>
      </w:r>
      <w:r>
        <w:rPr>
          <w:rFonts w:ascii="宋体" w:hAnsi="宋体" w:cs="宋体" w:hint="eastAsia"/>
          <w:color w:val="000000"/>
        </w:rPr>
        <w:tab/>
        <w:t>B. 将变阻器滑片适当向左移动</w:t>
      </w:r>
    </w:p>
    <w:p w:rsidR="00011766" w:rsidRDefault="00011766" w:rsidP="00011766">
      <w:pPr>
        <w:tabs>
          <w:tab w:val="left" w:pos="4873"/>
        </w:tabs>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C. 将变阻器滑片适当向右移动</w:t>
      </w:r>
      <w:r>
        <w:rPr>
          <w:rFonts w:ascii="宋体" w:hAnsi="宋体" w:cs="宋体" w:hint="eastAsia"/>
          <w:color w:val="000000"/>
        </w:rPr>
        <w:tab/>
        <w:t>D. 适当增加电池的节数</w:t>
      </w:r>
    </w:p>
    <w:p w:rsidR="00011766" w:rsidRDefault="00011766" w:rsidP="00011766">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szCs w:val="21"/>
        </w:rPr>
        <w:t>8.</w:t>
      </w:r>
      <w:r>
        <w:rPr>
          <w:rFonts w:ascii="宋体" w:hAnsi="宋体" w:cs="宋体" w:hint="eastAsia"/>
          <w:color w:val="000000"/>
        </w:rPr>
        <w:t>如图所示电路中，电源电压为4.5V，L</w:t>
      </w:r>
      <w:r>
        <w:rPr>
          <w:rFonts w:ascii="宋体" w:hAnsi="宋体" w:cs="宋体" w:hint="eastAsia"/>
          <w:color w:val="000000"/>
          <w:vertAlign w:val="subscript"/>
        </w:rPr>
        <w:t>1</w:t>
      </w:r>
      <w:r>
        <w:rPr>
          <w:rFonts w:ascii="宋体" w:hAnsi="宋体" w:cs="宋体" w:hint="eastAsia"/>
          <w:color w:val="000000"/>
        </w:rPr>
        <w:t>、L</w:t>
      </w:r>
      <w:r>
        <w:rPr>
          <w:rFonts w:ascii="宋体" w:hAnsi="宋体" w:cs="宋体" w:hint="eastAsia"/>
          <w:color w:val="000000"/>
          <w:vertAlign w:val="subscript"/>
        </w:rPr>
        <w:t>2</w:t>
      </w:r>
      <w:r>
        <w:rPr>
          <w:rFonts w:ascii="宋体" w:hAnsi="宋体" w:cs="宋体" w:hint="eastAsia"/>
          <w:color w:val="000000"/>
        </w:rPr>
        <w:t>是小灯泡，当开关S闭合时，电压表的示数为1.5V，忽略温度对灯丝电阻的影响，则（    ）。</w:t>
      </w:r>
    </w:p>
    <w:p w:rsidR="00011766" w:rsidRDefault="00011766" w:rsidP="00011766">
      <w:pPr>
        <w:spacing w:line="360" w:lineRule="auto"/>
        <w:ind w:firstLineChars="200" w:firstLine="420"/>
        <w:jc w:val="center"/>
        <w:textAlignment w:val="center"/>
        <w:rPr>
          <w:rFonts w:ascii="宋体" w:hAnsi="宋体" w:cs="宋体" w:hint="eastAsia"/>
          <w:color w:val="000000"/>
        </w:rPr>
      </w:pPr>
      <w:r>
        <w:rPr>
          <w:rFonts w:ascii="宋体" w:hAnsi="宋体" w:cs="宋体"/>
          <w:noProof/>
          <w:color w:val="000000"/>
        </w:rPr>
        <w:drawing>
          <wp:inline distT="0" distB="0" distL="0" distR="0">
            <wp:extent cx="1515110" cy="955040"/>
            <wp:effectExtent l="0" t="0" r="8890" b="0"/>
            <wp:docPr id="323" name="图片 3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15110" cy="955040"/>
                    </a:xfrm>
                    <a:prstGeom prst="rect">
                      <a:avLst/>
                    </a:prstGeom>
                    <a:noFill/>
                    <a:ln>
                      <a:noFill/>
                    </a:ln>
                  </pic:spPr>
                </pic:pic>
              </a:graphicData>
            </a:graphic>
          </wp:inline>
        </w:drawing>
      </w:r>
    </w:p>
    <w:p w:rsidR="00011766" w:rsidRDefault="00011766" w:rsidP="00011766">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A. L</w:t>
      </w:r>
      <w:r>
        <w:rPr>
          <w:rFonts w:ascii="宋体" w:hAnsi="宋体" w:cs="宋体" w:hint="eastAsia"/>
          <w:color w:val="000000"/>
          <w:vertAlign w:val="subscript"/>
        </w:rPr>
        <w:t>2</w:t>
      </w:r>
      <w:r>
        <w:rPr>
          <w:rFonts w:ascii="宋体" w:hAnsi="宋体" w:cs="宋体" w:hint="eastAsia"/>
          <w:color w:val="000000"/>
        </w:rPr>
        <w:t>两端的电压为1.5VB. L</w:t>
      </w:r>
      <w:r>
        <w:rPr>
          <w:rFonts w:ascii="宋体" w:hAnsi="宋体" w:cs="宋体" w:hint="eastAsia"/>
          <w:color w:val="000000"/>
          <w:vertAlign w:val="subscript"/>
        </w:rPr>
        <w:t>1</w:t>
      </w:r>
      <w:r>
        <w:rPr>
          <w:rFonts w:ascii="宋体" w:hAnsi="宋体" w:cs="宋体" w:hint="eastAsia"/>
          <w:color w:val="000000"/>
        </w:rPr>
        <w:t>两端的电压为1.5V</w:t>
      </w:r>
    </w:p>
    <w:p w:rsidR="00011766" w:rsidRDefault="00011766" w:rsidP="00011766">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C. L</w:t>
      </w:r>
      <w:r>
        <w:rPr>
          <w:rFonts w:ascii="宋体" w:hAnsi="宋体" w:cs="宋体" w:hint="eastAsia"/>
          <w:color w:val="000000"/>
          <w:vertAlign w:val="subscript"/>
        </w:rPr>
        <w:t>1</w:t>
      </w:r>
      <w:r>
        <w:rPr>
          <w:rFonts w:ascii="宋体" w:hAnsi="宋体" w:cs="宋体" w:hint="eastAsia"/>
          <w:color w:val="000000"/>
        </w:rPr>
        <w:t>与L</w:t>
      </w:r>
      <w:r>
        <w:rPr>
          <w:rFonts w:ascii="宋体" w:hAnsi="宋体" w:cs="宋体" w:hint="eastAsia"/>
          <w:color w:val="000000"/>
          <w:vertAlign w:val="subscript"/>
        </w:rPr>
        <w:t>2</w:t>
      </w:r>
      <w:r>
        <w:rPr>
          <w:rFonts w:ascii="宋体" w:hAnsi="宋体" w:cs="宋体" w:hint="eastAsia"/>
          <w:color w:val="000000"/>
        </w:rPr>
        <w:t>的灯丝电阻之比为2：1D. 通过L</w:t>
      </w:r>
      <w:r>
        <w:rPr>
          <w:rFonts w:ascii="宋体" w:hAnsi="宋体" w:cs="宋体" w:hint="eastAsia"/>
          <w:color w:val="000000"/>
          <w:vertAlign w:val="subscript"/>
        </w:rPr>
        <w:t>1</w:t>
      </w:r>
      <w:r>
        <w:rPr>
          <w:rFonts w:ascii="宋体" w:hAnsi="宋体" w:cs="宋体" w:hint="eastAsia"/>
          <w:color w:val="000000"/>
        </w:rPr>
        <w:t>与L</w:t>
      </w:r>
      <w:r>
        <w:rPr>
          <w:rFonts w:ascii="宋体" w:hAnsi="宋体" w:cs="宋体" w:hint="eastAsia"/>
          <w:color w:val="000000"/>
          <w:vertAlign w:val="subscript"/>
        </w:rPr>
        <w:t>2</w:t>
      </w:r>
      <w:r>
        <w:rPr>
          <w:rFonts w:ascii="宋体" w:hAnsi="宋体" w:cs="宋体" w:hint="eastAsia"/>
          <w:color w:val="000000"/>
        </w:rPr>
        <w:t>的电流之比为1：2</w:t>
      </w:r>
    </w:p>
    <w:p w:rsidR="00011766" w:rsidRDefault="00011766" w:rsidP="00011766">
      <w:pPr>
        <w:pStyle w:val="ab"/>
        <w:snapToGrid w:val="0"/>
        <w:spacing w:before="0" w:beforeAutospacing="0" w:after="0" w:afterAutospacing="0" w:line="360" w:lineRule="auto"/>
        <w:ind w:firstLineChars="200" w:firstLine="420"/>
        <w:jc w:val="both"/>
        <w:rPr>
          <w:rFonts w:hint="eastAsia"/>
          <w:color w:val="000000"/>
          <w:sz w:val="21"/>
          <w:szCs w:val="21"/>
        </w:rPr>
      </w:pPr>
      <w:r>
        <w:rPr>
          <w:rFonts w:hint="eastAsia"/>
          <w:color w:val="000000"/>
          <w:sz w:val="21"/>
          <w:szCs w:val="21"/>
        </w:rPr>
        <w:t>9.如图所示的电路中，电源电压保持不变。当S断开时，电流表示数为</w:t>
      </w:r>
      <w:r>
        <w:rPr>
          <w:rStyle w:val="a7"/>
          <w:rFonts w:hint="eastAsia"/>
          <w:color w:val="000000"/>
          <w:sz w:val="21"/>
          <w:szCs w:val="21"/>
        </w:rPr>
        <w:t>I</w:t>
      </w:r>
      <w:r>
        <w:rPr>
          <w:rFonts w:hint="eastAsia"/>
          <w:color w:val="000000"/>
          <w:sz w:val="21"/>
          <w:szCs w:val="21"/>
          <w:vertAlign w:val="subscript"/>
        </w:rPr>
        <w:t>1</w:t>
      </w:r>
      <w:r>
        <w:rPr>
          <w:rFonts w:hint="eastAsia"/>
          <w:color w:val="000000"/>
          <w:sz w:val="21"/>
          <w:szCs w:val="21"/>
        </w:rPr>
        <w:t>，当S闭合时，电流表示数为</w:t>
      </w:r>
      <w:r>
        <w:rPr>
          <w:rStyle w:val="a7"/>
          <w:rFonts w:hint="eastAsia"/>
          <w:color w:val="000000"/>
          <w:sz w:val="21"/>
          <w:szCs w:val="21"/>
        </w:rPr>
        <w:t>I</w:t>
      </w:r>
      <w:r>
        <w:rPr>
          <w:rFonts w:hint="eastAsia"/>
          <w:color w:val="000000"/>
          <w:sz w:val="21"/>
          <w:szCs w:val="21"/>
          <w:vertAlign w:val="subscript"/>
        </w:rPr>
        <w:t>2</w:t>
      </w:r>
      <w:r>
        <w:rPr>
          <w:rFonts w:hint="eastAsia"/>
          <w:color w:val="000000"/>
          <w:sz w:val="21"/>
          <w:szCs w:val="21"/>
        </w:rPr>
        <w:t>。如果</w:t>
      </w:r>
      <w:r>
        <w:rPr>
          <w:rStyle w:val="a7"/>
          <w:rFonts w:hint="eastAsia"/>
          <w:color w:val="000000"/>
          <w:sz w:val="21"/>
          <w:szCs w:val="21"/>
        </w:rPr>
        <w:t>I</w:t>
      </w:r>
      <w:r>
        <w:rPr>
          <w:rFonts w:hint="eastAsia"/>
          <w:color w:val="000000"/>
          <w:sz w:val="21"/>
          <w:szCs w:val="21"/>
          <w:vertAlign w:val="subscript"/>
        </w:rPr>
        <w:t>1</w:t>
      </w:r>
      <w:r>
        <w:rPr>
          <w:rFonts w:hint="eastAsia"/>
          <w:color w:val="000000"/>
          <w:sz w:val="21"/>
          <w:szCs w:val="21"/>
        </w:rPr>
        <w:t>∶</w:t>
      </w:r>
      <w:r>
        <w:rPr>
          <w:rStyle w:val="a7"/>
          <w:rFonts w:hint="eastAsia"/>
          <w:color w:val="000000"/>
          <w:sz w:val="21"/>
          <w:szCs w:val="21"/>
        </w:rPr>
        <w:t>I</w:t>
      </w:r>
      <w:r>
        <w:rPr>
          <w:rFonts w:hint="eastAsia"/>
          <w:color w:val="000000"/>
          <w:sz w:val="21"/>
          <w:szCs w:val="21"/>
          <w:vertAlign w:val="subscript"/>
        </w:rPr>
        <w:t>2</w:t>
      </w:r>
      <w:r>
        <w:rPr>
          <w:rFonts w:hint="eastAsia"/>
          <w:color w:val="000000"/>
          <w:sz w:val="21"/>
          <w:szCs w:val="21"/>
        </w:rPr>
        <w:t>＝2∶3，则</w:t>
      </w:r>
      <w:r>
        <w:rPr>
          <w:rStyle w:val="a7"/>
          <w:rFonts w:hint="eastAsia"/>
          <w:color w:val="000000"/>
          <w:sz w:val="21"/>
          <w:szCs w:val="21"/>
        </w:rPr>
        <w:t>R</w:t>
      </w:r>
      <w:r>
        <w:rPr>
          <w:rFonts w:hint="eastAsia"/>
          <w:color w:val="000000"/>
          <w:sz w:val="21"/>
          <w:szCs w:val="21"/>
          <w:vertAlign w:val="subscript"/>
        </w:rPr>
        <w:t>1</w:t>
      </w:r>
      <w:r>
        <w:rPr>
          <w:rFonts w:hint="eastAsia"/>
          <w:color w:val="000000"/>
          <w:sz w:val="21"/>
          <w:szCs w:val="21"/>
        </w:rPr>
        <w:t>、</w:t>
      </w:r>
      <w:r>
        <w:rPr>
          <w:rStyle w:val="a7"/>
          <w:rFonts w:hint="eastAsia"/>
          <w:color w:val="000000"/>
          <w:sz w:val="21"/>
          <w:szCs w:val="21"/>
        </w:rPr>
        <w:t>R</w:t>
      </w:r>
      <w:r>
        <w:rPr>
          <w:rFonts w:hint="eastAsia"/>
          <w:color w:val="000000"/>
          <w:sz w:val="21"/>
          <w:szCs w:val="21"/>
          <w:vertAlign w:val="subscript"/>
        </w:rPr>
        <w:t>2</w:t>
      </w:r>
      <w:r>
        <w:rPr>
          <w:rFonts w:hint="eastAsia"/>
          <w:color w:val="000000"/>
          <w:sz w:val="21"/>
          <w:szCs w:val="21"/>
        </w:rPr>
        <w:t>的电阻之比为（  ）。</w:t>
      </w:r>
    </w:p>
    <w:p w:rsidR="00011766" w:rsidRDefault="00011766" w:rsidP="00011766">
      <w:pPr>
        <w:pStyle w:val="ab"/>
        <w:snapToGrid w:val="0"/>
        <w:spacing w:before="0" w:beforeAutospacing="0" w:after="0" w:afterAutospacing="0" w:line="360" w:lineRule="auto"/>
        <w:ind w:firstLineChars="200" w:firstLine="420"/>
        <w:jc w:val="center"/>
        <w:rPr>
          <w:rFonts w:hint="eastAsia"/>
          <w:color w:val="000000"/>
          <w:spacing w:val="8"/>
          <w:sz w:val="21"/>
          <w:szCs w:val="21"/>
        </w:rPr>
      </w:pPr>
      <w:r>
        <w:rPr>
          <w:noProof/>
          <w:color w:val="000000"/>
          <w:sz w:val="21"/>
          <w:szCs w:val="21"/>
        </w:rPr>
        <w:drawing>
          <wp:inline distT="0" distB="0" distL="0" distR="0">
            <wp:extent cx="1678940" cy="1228090"/>
            <wp:effectExtent l="0" t="0" r="0" b="0"/>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78940" cy="1228090"/>
                    </a:xfrm>
                    <a:prstGeom prst="rect">
                      <a:avLst/>
                    </a:prstGeom>
                    <a:noFill/>
                    <a:ln>
                      <a:noFill/>
                    </a:ln>
                  </pic:spPr>
                </pic:pic>
              </a:graphicData>
            </a:graphic>
          </wp:inline>
        </w:drawing>
      </w:r>
    </w:p>
    <w:p w:rsidR="00011766" w:rsidRDefault="00011766" w:rsidP="00011766">
      <w:pPr>
        <w:pStyle w:val="ab"/>
        <w:snapToGrid w:val="0"/>
        <w:spacing w:before="0" w:beforeAutospacing="0" w:after="0" w:afterAutospacing="0" w:line="360" w:lineRule="auto"/>
        <w:ind w:firstLineChars="200" w:firstLine="452"/>
        <w:jc w:val="both"/>
        <w:rPr>
          <w:rFonts w:hint="eastAsia"/>
          <w:color w:val="000000"/>
          <w:spacing w:val="8"/>
          <w:sz w:val="21"/>
          <w:szCs w:val="21"/>
        </w:rPr>
      </w:pPr>
      <w:r>
        <w:rPr>
          <w:rFonts w:hint="eastAsia"/>
          <w:color w:val="000000"/>
          <w:spacing w:val="8"/>
          <w:sz w:val="21"/>
          <w:szCs w:val="21"/>
        </w:rPr>
        <w:t>A．2∶3；B．3∶2；C．1∶2；D．2∶1</w:t>
      </w:r>
    </w:p>
    <w:p w:rsidR="00011766" w:rsidRDefault="00011766" w:rsidP="00011766">
      <w:pPr>
        <w:widowControl/>
        <w:spacing w:line="360" w:lineRule="auto"/>
        <w:ind w:firstLineChars="200" w:firstLine="420"/>
        <w:rPr>
          <w:rFonts w:ascii="宋体" w:hAnsi="宋体" w:cs="宋体" w:hint="eastAsia"/>
          <w:szCs w:val="21"/>
        </w:rPr>
      </w:pPr>
      <w:r>
        <w:rPr>
          <w:rFonts w:ascii="宋体" w:hAnsi="宋体" w:cs="宋体" w:hint="eastAsia"/>
          <w:szCs w:val="21"/>
        </w:rPr>
        <w:t>10.如图所示的电路，电源电压恒为4.5V，电流表的量程为0﹣0.6A，电压表的量程为0～3V，定值电阻阻值5Ω，滑动变阻器R的最大阻值50Ω，闭合开关S，移动滑片P的过程中，下列说法正确的是（　　）。</w:t>
      </w:r>
    </w:p>
    <w:p w:rsidR="00011766" w:rsidRDefault="00011766" w:rsidP="00011766">
      <w:pPr>
        <w:widowControl/>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730250" cy="628015"/>
            <wp:effectExtent l="0" t="0" r="0" b="635"/>
            <wp:docPr id="321" name="图片 32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图片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30250" cy="628015"/>
                    </a:xfrm>
                    <a:prstGeom prst="rect">
                      <a:avLst/>
                    </a:prstGeom>
                    <a:noFill/>
                    <a:ln>
                      <a:noFill/>
                    </a:ln>
                  </pic:spPr>
                </pic:pic>
              </a:graphicData>
            </a:graphic>
          </wp:inline>
        </w:drawing>
      </w:r>
    </w:p>
    <w:p w:rsidR="00011766" w:rsidRDefault="00011766" w:rsidP="00011766">
      <w:pPr>
        <w:widowControl/>
        <w:spacing w:line="360" w:lineRule="auto"/>
        <w:ind w:firstLineChars="200" w:firstLine="420"/>
        <w:rPr>
          <w:rFonts w:ascii="宋体" w:hAnsi="宋体" w:cs="宋体" w:hint="eastAsia"/>
          <w:szCs w:val="21"/>
        </w:rPr>
      </w:pPr>
      <w:r>
        <w:rPr>
          <w:rFonts w:ascii="宋体" w:hAnsi="宋体" w:cs="宋体" w:hint="eastAsia"/>
          <w:szCs w:val="21"/>
        </w:rPr>
        <w:t>A．若滑片P向左移，电流表的示数变小；     B．电压表与电流表的比值不变；</w:t>
      </w:r>
    </w:p>
    <w:p w:rsidR="00011766" w:rsidRDefault="00011766" w:rsidP="00011766">
      <w:pPr>
        <w:widowControl/>
        <w:spacing w:line="360" w:lineRule="auto"/>
        <w:ind w:firstLineChars="200" w:firstLine="420"/>
        <w:rPr>
          <w:rFonts w:ascii="宋体" w:hAnsi="宋体" w:cs="宋体" w:hint="eastAsia"/>
          <w:szCs w:val="21"/>
        </w:rPr>
      </w:pPr>
      <w:r>
        <w:rPr>
          <w:rFonts w:ascii="宋体" w:hAnsi="宋体" w:cs="宋体" w:hint="eastAsia"/>
          <w:szCs w:val="21"/>
        </w:rPr>
        <w:t>C．滑动变阻器允许的调节范围是2.5Ω～50Ω；D．电流表的变化范围是0.3A～0.6A</w:t>
      </w:r>
    </w:p>
    <w:p w:rsidR="00011766" w:rsidRDefault="00011766" w:rsidP="00011766">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二、填空题（每空2分，共36分）</w:t>
      </w:r>
    </w:p>
    <w:p w:rsidR="00011766" w:rsidRDefault="00011766" w:rsidP="00011766">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szCs w:val="21"/>
        </w:rPr>
        <w:t>11.</w:t>
      </w:r>
      <w:r>
        <w:rPr>
          <w:rFonts w:ascii="宋体" w:hAnsi="宋体" w:cs="宋体" w:hint="eastAsia"/>
          <w:color w:val="000000"/>
        </w:rPr>
        <w:t>在如图所示的电路中，电阻R</w:t>
      </w:r>
      <w:r>
        <w:rPr>
          <w:rFonts w:ascii="宋体" w:hAnsi="宋体" w:cs="宋体" w:hint="eastAsia"/>
          <w:color w:val="000000"/>
          <w:vertAlign w:val="subscript"/>
        </w:rPr>
        <w:t>0</w:t>
      </w:r>
      <w:r>
        <w:rPr>
          <w:rFonts w:ascii="宋体" w:hAnsi="宋体" w:cs="宋体" w:hint="eastAsia"/>
          <w:color w:val="000000"/>
        </w:rPr>
        <w:t>为6</w:t>
      </w:r>
      <w:r>
        <w:rPr>
          <w:rFonts w:ascii="Times New Roman" w:hAnsi="Times New Roman"/>
          <w:color w:val="000000"/>
        </w:rPr>
        <w:t>Ω</w:t>
      </w:r>
      <w:r>
        <w:rPr>
          <w:rFonts w:ascii="宋体" w:hAnsi="宋体" w:cs="宋体" w:hint="eastAsia"/>
          <w:color w:val="000000"/>
        </w:rPr>
        <w:t>，电源电压不变。把“6V  3W”的小灯泡接在 AB</w:t>
      </w:r>
      <w:r>
        <w:rPr>
          <w:rFonts w:ascii="宋体" w:hAnsi="宋体" w:cs="宋体" w:hint="eastAsia"/>
          <w:color w:val="000000"/>
        </w:rPr>
        <w:lastRenderedPageBreak/>
        <w:t>间，CD间接电流表，闭合开关S，小灯泡正常发光，则电源电压为</w:t>
      </w:r>
      <w:r>
        <w:rPr>
          <w:rFonts w:ascii="宋体" w:hAnsi="宋体" w:cs="宋体" w:hint="eastAsia"/>
          <w:color w:val="000000"/>
          <w:u w:val="single"/>
        </w:rPr>
        <w:t xml:space="preserve">      </w:t>
      </w:r>
      <w:r>
        <w:rPr>
          <w:rFonts w:ascii="宋体" w:hAnsi="宋体" w:cs="宋体" w:hint="eastAsia"/>
          <w:color w:val="000000"/>
        </w:rPr>
        <w:t>V，电流表的示数为</w:t>
      </w:r>
      <w:r>
        <w:rPr>
          <w:rFonts w:ascii="宋体" w:hAnsi="宋体" w:cs="宋体" w:hint="eastAsia"/>
          <w:color w:val="000000"/>
          <w:u w:val="single"/>
        </w:rPr>
        <w:t xml:space="preserve">     </w:t>
      </w:r>
      <w:r>
        <w:rPr>
          <w:rFonts w:ascii="宋体" w:hAnsi="宋体" w:cs="宋体" w:hint="eastAsia"/>
          <w:color w:val="000000"/>
        </w:rPr>
        <w:t>A。如果把这个小灯泡接在CD间，AB间接电压表，闭合开关S，若灯丝电阻与正常发光时相同，则电压表的示数为</w:t>
      </w:r>
      <w:r>
        <w:rPr>
          <w:rFonts w:ascii="宋体" w:hAnsi="宋体" w:cs="宋体" w:hint="eastAsia"/>
          <w:color w:val="000000"/>
          <w:u w:val="single"/>
        </w:rPr>
        <w:t xml:space="preserve">        </w:t>
      </w:r>
      <w:r>
        <w:rPr>
          <w:rFonts w:ascii="宋体" w:hAnsi="宋体" w:cs="宋体" w:hint="eastAsia"/>
          <w:color w:val="000000"/>
        </w:rPr>
        <w:t>V。</w:t>
      </w:r>
    </w:p>
    <w:p w:rsidR="00011766" w:rsidRDefault="00011766" w:rsidP="00011766">
      <w:pPr>
        <w:spacing w:line="360" w:lineRule="auto"/>
        <w:ind w:firstLineChars="200" w:firstLine="420"/>
        <w:jc w:val="center"/>
        <w:textAlignment w:val="center"/>
        <w:rPr>
          <w:rFonts w:ascii="宋体" w:hAnsi="宋体" w:cs="宋体" w:hint="eastAsia"/>
          <w:color w:val="000000"/>
        </w:rPr>
      </w:pPr>
      <w:r>
        <w:rPr>
          <w:rFonts w:ascii="宋体" w:hAnsi="宋体" w:cs="宋体"/>
          <w:noProof/>
          <w:color w:val="000000"/>
        </w:rPr>
        <w:drawing>
          <wp:inline distT="0" distB="0" distL="0" distR="0">
            <wp:extent cx="1255395" cy="825500"/>
            <wp:effectExtent l="0" t="0" r="1905" b="0"/>
            <wp:docPr id="320" name="图片 3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55395" cy="825500"/>
                    </a:xfrm>
                    <a:prstGeom prst="rect">
                      <a:avLst/>
                    </a:prstGeom>
                    <a:noFill/>
                    <a:ln>
                      <a:noFill/>
                    </a:ln>
                  </pic:spPr>
                </pic:pic>
              </a:graphicData>
            </a:graphic>
          </wp:inline>
        </w:drawing>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12.电阻R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＝2：3，将它们串联后接在电源上，则流过它们的电流之比I</w:t>
      </w:r>
      <w:r>
        <w:rPr>
          <w:rFonts w:ascii="宋体" w:hAnsi="宋体" w:cs="宋体" w:hint="eastAsia"/>
          <w:szCs w:val="21"/>
          <w:vertAlign w:val="subscript"/>
        </w:rPr>
        <w:t>1</w:t>
      </w:r>
      <w:r>
        <w:rPr>
          <w:rFonts w:ascii="宋体" w:hAnsi="宋体" w:cs="宋体" w:hint="eastAsia"/>
          <w:szCs w:val="21"/>
        </w:rPr>
        <w:t>：I</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，加在它们两端的电压值比U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。若将它们并联后接在电源上，则流过它们的电流之比I</w:t>
      </w:r>
      <w:r>
        <w:rPr>
          <w:rFonts w:ascii="宋体" w:hAnsi="宋体" w:cs="宋体" w:hint="eastAsia"/>
          <w:szCs w:val="21"/>
          <w:vertAlign w:val="subscript"/>
        </w:rPr>
        <w:t>1</w:t>
      </w:r>
      <w:r>
        <w:rPr>
          <w:rFonts w:ascii="宋体" w:hAnsi="宋体" w:cs="宋体" w:hint="eastAsia"/>
          <w:szCs w:val="21"/>
        </w:rPr>
        <w:t>：I</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rsidR="00011766" w:rsidRDefault="00011766" w:rsidP="00011766">
      <w:pPr>
        <w:pStyle w:val="a9"/>
        <w:tabs>
          <w:tab w:val="left" w:pos="8100"/>
        </w:tabs>
        <w:snapToGrid w:val="0"/>
        <w:spacing w:line="360" w:lineRule="auto"/>
        <w:ind w:firstLineChars="200" w:firstLine="420"/>
        <w:rPr>
          <w:rFonts w:hAnsi="宋体" w:cs="宋体" w:hint="eastAsia"/>
          <w:bCs/>
        </w:rPr>
      </w:pPr>
      <w:r>
        <w:rPr>
          <w:rFonts w:hAnsi="宋体" w:cs="宋体" w:hint="eastAsia"/>
          <w:bCs/>
        </w:rPr>
        <w:t>13.如图是电阻</w:t>
      </w:r>
      <w:r>
        <w:rPr>
          <w:rFonts w:hAnsi="宋体" w:cs="宋体" w:hint="eastAsia"/>
          <w:bCs/>
          <w:i/>
        </w:rPr>
        <w:t>A</w:t>
      </w:r>
      <w:r>
        <w:rPr>
          <w:rFonts w:hAnsi="宋体" w:cs="宋体" w:hint="eastAsia"/>
          <w:bCs/>
        </w:rPr>
        <w:t>、</w:t>
      </w:r>
      <w:r>
        <w:rPr>
          <w:rFonts w:hAnsi="宋体" w:cs="宋体" w:hint="eastAsia"/>
          <w:bCs/>
          <w:i/>
        </w:rPr>
        <w:t>B</w:t>
      </w:r>
      <w:r>
        <w:rPr>
          <w:rFonts w:hAnsi="宋体" w:cs="宋体" w:hint="eastAsia"/>
          <w:bCs/>
        </w:rPr>
        <w:t>的</w:t>
      </w:r>
      <w:r>
        <w:rPr>
          <w:rFonts w:hAnsi="宋体" w:cs="宋体" w:hint="eastAsia"/>
          <w:bCs/>
          <w:i/>
        </w:rPr>
        <w:t>I</w:t>
      </w:r>
      <w:r>
        <w:rPr>
          <w:rFonts w:hAnsi="宋体" w:cs="宋体" w:hint="eastAsia"/>
          <w:bCs/>
        </w:rPr>
        <w:t>－</w:t>
      </w:r>
      <w:r>
        <w:rPr>
          <w:rFonts w:hAnsi="宋体" w:cs="宋体" w:hint="eastAsia"/>
          <w:bCs/>
          <w:i/>
        </w:rPr>
        <w:t>U</w:t>
      </w:r>
      <w:r>
        <w:rPr>
          <w:rFonts w:hAnsi="宋体" w:cs="宋体" w:hint="eastAsia"/>
          <w:bCs/>
        </w:rPr>
        <w:t>图象。由图可知：</w:t>
      </w:r>
      <w:r>
        <w:rPr>
          <w:rFonts w:hAnsi="宋体" w:cs="宋体" w:hint="eastAsia"/>
          <w:bCs/>
          <w:i/>
        </w:rPr>
        <w:t>B</w:t>
      </w:r>
      <w:r>
        <w:rPr>
          <w:rFonts w:hAnsi="宋体" w:cs="宋体" w:hint="eastAsia"/>
          <w:bCs/>
        </w:rPr>
        <w:t>电阻的阻值是</w:t>
      </w:r>
      <w:r>
        <w:rPr>
          <w:rFonts w:hAnsi="宋体" w:cs="宋体" w:hint="eastAsia"/>
          <w:bCs/>
          <w:u w:val="single"/>
        </w:rPr>
        <w:t xml:space="preserve">      </w:t>
      </w:r>
      <w:r>
        <w:rPr>
          <w:rFonts w:hAnsi="宋体" w:cs="宋体" w:hint="eastAsia"/>
          <w:bCs/>
        </w:rPr>
        <w:t>Ω；将电阻</w:t>
      </w:r>
      <w:r>
        <w:rPr>
          <w:rFonts w:hAnsi="宋体" w:cs="宋体" w:hint="eastAsia"/>
          <w:bCs/>
          <w:i/>
        </w:rPr>
        <w:t>A</w:t>
      </w:r>
      <w:r>
        <w:rPr>
          <w:rFonts w:hAnsi="宋体" w:cs="宋体" w:hint="eastAsia"/>
          <w:bCs/>
        </w:rPr>
        <w:t>、</w:t>
      </w:r>
      <w:r>
        <w:rPr>
          <w:rFonts w:hAnsi="宋体" w:cs="宋体" w:hint="eastAsia"/>
          <w:bCs/>
          <w:i/>
        </w:rPr>
        <w:t>B</w:t>
      </w:r>
      <w:r>
        <w:rPr>
          <w:rFonts w:hAnsi="宋体" w:cs="宋体" w:hint="eastAsia"/>
          <w:bCs/>
        </w:rPr>
        <w:t>串联后接入电路，当通过</w:t>
      </w:r>
      <w:r>
        <w:rPr>
          <w:rFonts w:hAnsi="宋体" w:cs="宋体" w:hint="eastAsia"/>
          <w:bCs/>
          <w:i/>
        </w:rPr>
        <w:t>A</w:t>
      </w:r>
      <w:r>
        <w:rPr>
          <w:rFonts w:hAnsi="宋体" w:cs="宋体" w:hint="eastAsia"/>
          <w:bCs/>
        </w:rPr>
        <w:t>的电流为0.3 A时，</w:t>
      </w:r>
      <w:r>
        <w:rPr>
          <w:rFonts w:hAnsi="宋体" w:cs="宋体" w:hint="eastAsia"/>
          <w:bCs/>
          <w:i/>
        </w:rPr>
        <w:t>A</w:t>
      </w:r>
      <w:r>
        <w:rPr>
          <w:rFonts w:hAnsi="宋体" w:cs="宋体" w:hint="eastAsia"/>
          <w:bCs/>
        </w:rPr>
        <w:t>和</w:t>
      </w:r>
      <w:r>
        <w:rPr>
          <w:rFonts w:hAnsi="宋体" w:cs="宋体" w:hint="eastAsia"/>
          <w:bCs/>
          <w:i/>
        </w:rPr>
        <w:t>B</w:t>
      </w:r>
      <w:r>
        <w:rPr>
          <w:rFonts w:hAnsi="宋体" w:cs="宋体" w:hint="eastAsia"/>
          <w:bCs/>
        </w:rPr>
        <w:t>两端的总电压是</w:t>
      </w:r>
      <w:r>
        <w:rPr>
          <w:rFonts w:hAnsi="宋体" w:cs="宋体" w:hint="eastAsia"/>
          <w:bCs/>
          <w:u w:val="single"/>
        </w:rPr>
        <w:t xml:space="preserve">      </w:t>
      </w:r>
      <w:r>
        <w:rPr>
          <w:rFonts w:hAnsi="宋体" w:cs="宋体" w:hint="eastAsia"/>
          <w:bCs/>
        </w:rPr>
        <w:t>V；将电阻</w:t>
      </w:r>
      <w:r>
        <w:rPr>
          <w:rFonts w:hAnsi="宋体" w:cs="宋体" w:hint="eastAsia"/>
          <w:bCs/>
          <w:i/>
        </w:rPr>
        <w:t>A</w:t>
      </w:r>
      <w:r>
        <w:rPr>
          <w:rFonts w:hAnsi="宋体" w:cs="宋体" w:hint="eastAsia"/>
          <w:bCs/>
        </w:rPr>
        <w:t>、</w:t>
      </w:r>
      <w:r>
        <w:rPr>
          <w:rFonts w:hAnsi="宋体" w:cs="宋体" w:hint="eastAsia"/>
          <w:bCs/>
          <w:i/>
        </w:rPr>
        <w:t>B</w:t>
      </w:r>
      <w:r>
        <w:rPr>
          <w:rFonts w:hAnsi="宋体" w:cs="宋体" w:hint="eastAsia"/>
          <w:bCs/>
        </w:rPr>
        <w:t>并联后接入某电路，当通过</w:t>
      </w:r>
      <w:r>
        <w:rPr>
          <w:rFonts w:hAnsi="宋体" w:cs="宋体" w:hint="eastAsia"/>
          <w:bCs/>
          <w:i/>
        </w:rPr>
        <w:t>B</w:t>
      </w:r>
      <w:r>
        <w:rPr>
          <w:rFonts w:hAnsi="宋体" w:cs="宋体" w:hint="eastAsia"/>
          <w:bCs/>
        </w:rPr>
        <w:t>的电流为0.2 A时，</w:t>
      </w:r>
      <w:r>
        <w:rPr>
          <w:rFonts w:hAnsi="宋体" w:cs="宋体" w:hint="eastAsia"/>
          <w:bCs/>
          <w:i/>
        </w:rPr>
        <w:t>A</w:t>
      </w:r>
      <w:r>
        <w:rPr>
          <w:rFonts w:hAnsi="宋体" w:cs="宋体" w:hint="eastAsia"/>
          <w:bCs/>
        </w:rPr>
        <w:t>两端的电压是</w:t>
      </w:r>
      <w:r>
        <w:rPr>
          <w:rFonts w:hAnsi="宋体" w:cs="宋体" w:hint="eastAsia"/>
          <w:bCs/>
          <w:u w:val="single"/>
        </w:rPr>
        <w:t xml:space="preserve">      </w:t>
      </w:r>
      <w:r>
        <w:rPr>
          <w:rFonts w:hAnsi="宋体" w:cs="宋体" w:hint="eastAsia"/>
          <w:bCs/>
        </w:rPr>
        <w:t>V。</w:t>
      </w:r>
    </w:p>
    <w:p w:rsidR="00011766" w:rsidRDefault="00011766" w:rsidP="00011766">
      <w:pPr>
        <w:pStyle w:val="a9"/>
        <w:tabs>
          <w:tab w:val="left" w:pos="8100"/>
        </w:tabs>
        <w:snapToGrid w:val="0"/>
        <w:spacing w:line="360" w:lineRule="auto"/>
        <w:ind w:firstLineChars="200" w:firstLine="420"/>
        <w:jc w:val="center"/>
        <w:rPr>
          <w:rFonts w:hAnsi="宋体" w:cs="宋体" w:hint="eastAsia"/>
          <w:bCs/>
        </w:rPr>
      </w:pPr>
      <w:r>
        <w:rPr>
          <w:rFonts w:hAnsi="宋体" w:cs="宋体"/>
          <w:bCs/>
          <w:noProof/>
        </w:rPr>
        <w:drawing>
          <wp:inline distT="0" distB="0" distL="0" distR="0">
            <wp:extent cx="1419225" cy="1125855"/>
            <wp:effectExtent l="0" t="0" r="9525" b="0"/>
            <wp:docPr id="319" name="图片 319" descr="B3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B30.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419225" cy="1125855"/>
                    </a:xfrm>
                    <a:prstGeom prst="rect">
                      <a:avLst/>
                    </a:prstGeom>
                    <a:noFill/>
                    <a:ln>
                      <a:noFill/>
                    </a:ln>
                  </pic:spPr>
                </pic:pic>
              </a:graphicData>
            </a:graphic>
          </wp:inline>
        </w:drawing>
      </w:r>
    </w:p>
    <w:p w:rsidR="00011766" w:rsidRDefault="00011766" w:rsidP="00011766">
      <w:pPr>
        <w:spacing w:line="360" w:lineRule="auto"/>
        <w:ind w:firstLineChars="200" w:firstLine="420"/>
        <w:jc w:val="left"/>
        <w:rPr>
          <w:rFonts w:ascii="宋体" w:hAnsi="宋体" w:cs="宋体" w:hint="eastAsia"/>
          <w:color w:val="000000"/>
        </w:rPr>
      </w:pPr>
      <w:r>
        <w:rPr>
          <w:rFonts w:ascii="宋体" w:hAnsi="宋体" w:cs="宋体" w:hint="eastAsia"/>
          <w:szCs w:val="21"/>
        </w:rPr>
        <w:t>14.</w:t>
      </w:r>
      <w:r>
        <w:rPr>
          <w:rFonts w:ascii="宋体" w:hAnsi="宋体" w:cs="宋体" w:hint="eastAsia"/>
          <w:color w:val="000000"/>
        </w:rPr>
        <w:t>如图甲所示的电路中，电源电压恒定不变，图乙是小灯泡L和定值电阻R</w:t>
      </w:r>
      <w:r>
        <w:rPr>
          <w:rFonts w:ascii="宋体" w:hAnsi="宋体" w:cs="宋体" w:hint="eastAsia"/>
          <w:color w:val="000000"/>
          <w:vertAlign w:val="subscript"/>
        </w:rPr>
        <w:t>1</w:t>
      </w:r>
      <w:r>
        <w:rPr>
          <w:rFonts w:ascii="宋体" w:hAnsi="宋体" w:cs="宋体" w:hint="eastAsia"/>
          <w:color w:val="000000"/>
        </w:rPr>
        <w:t>的电流与电压关系的图象。当只闭合S</w:t>
      </w:r>
      <w:r>
        <w:rPr>
          <w:rFonts w:ascii="宋体" w:hAnsi="宋体" w:cs="宋体" w:hint="eastAsia"/>
          <w:color w:val="000000"/>
          <w:vertAlign w:val="subscript"/>
        </w:rPr>
        <w:t>1</w:t>
      </w:r>
      <w:r>
        <w:rPr>
          <w:rFonts w:ascii="宋体" w:hAnsi="宋体" w:cs="宋体" w:hint="eastAsia"/>
          <w:color w:val="000000"/>
        </w:rPr>
        <w:t>、S</w:t>
      </w:r>
      <w:r>
        <w:rPr>
          <w:rFonts w:ascii="宋体" w:hAnsi="宋体" w:cs="宋体" w:hint="eastAsia"/>
          <w:color w:val="000000"/>
          <w:vertAlign w:val="subscript"/>
        </w:rPr>
        <w:t>2</w:t>
      </w:r>
      <w:r>
        <w:rPr>
          <w:rFonts w:ascii="宋体" w:hAnsi="宋体" w:cs="宋体" w:hint="eastAsia"/>
          <w:color w:val="000000"/>
        </w:rPr>
        <w:t>时，电压表示数为2V；当只闭合S</w:t>
      </w:r>
      <w:r>
        <w:rPr>
          <w:rFonts w:ascii="宋体" w:hAnsi="宋体" w:cs="宋体" w:hint="eastAsia"/>
          <w:color w:val="000000"/>
          <w:vertAlign w:val="subscript"/>
        </w:rPr>
        <w:t>2</w:t>
      </w:r>
      <w:r>
        <w:rPr>
          <w:rFonts w:ascii="宋体" w:hAnsi="宋体" w:cs="宋体" w:hint="eastAsia"/>
          <w:color w:val="000000"/>
        </w:rPr>
        <w:t>、S</w:t>
      </w:r>
      <w:r>
        <w:rPr>
          <w:rFonts w:ascii="宋体" w:hAnsi="宋体" w:cs="宋体" w:hint="eastAsia"/>
          <w:color w:val="000000"/>
          <w:vertAlign w:val="subscript"/>
        </w:rPr>
        <w:t>3</w:t>
      </w:r>
      <w:r>
        <w:rPr>
          <w:rFonts w:ascii="宋体" w:hAnsi="宋体" w:cs="宋体" w:hint="eastAsia"/>
          <w:color w:val="000000"/>
        </w:rPr>
        <w:t>时，电压表示数为4V。则电源电压U=________V，R</w:t>
      </w:r>
      <w:r>
        <w:rPr>
          <w:rFonts w:ascii="宋体" w:hAnsi="宋体" w:cs="宋体" w:hint="eastAsia"/>
          <w:color w:val="000000"/>
          <w:vertAlign w:val="subscript"/>
        </w:rPr>
        <w:t>2</w:t>
      </w:r>
      <w:r>
        <w:rPr>
          <w:rFonts w:ascii="宋体" w:hAnsi="宋体" w:cs="宋体" w:hint="eastAsia"/>
          <w:color w:val="000000"/>
        </w:rPr>
        <w:t>=________Ω。</w:t>
      </w:r>
    </w:p>
    <w:p w:rsidR="00011766" w:rsidRDefault="00011766" w:rsidP="00011766">
      <w:pPr>
        <w:spacing w:line="360" w:lineRule="auto"/>
        <w:ind w:firstLineChars="200" w:firstLine="420"/>
        <w:jc w:val="center"/>
        <w:rPr>
          <w:rFonts w:ascii="宋体" w:hAnsi="宋体" w:cs="宋体" w:hint="eastAsia"/>
        </w:rPr>
      </w:pPr>
      <w:r>
        <w:rPr>
          <w:rFonts w:ascii="宋体" w:hAnsi="宋体" w:cs="宋体"/>
          <w:noProof/>
        </w:rPr>
        <w:drawing>
          <wp:inline distT="0" distB="0" distL="0" distR="0">
            <wp:extent cx="2599690" cy="1146175"/>
            <wp:effectExtent l="0" t="0" r="0" b="0"/>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99690" cy="1146175"/>
                    </a:xfrm>
                    <a:prstGeom prst="rect">
                      <a:avLst/>
                    </a:prstGeom>
                    <a:noFill/>
                    <a:ln>
                      <a:noFill/>
                    </a:ln>
                  </pic:spPr>
                </pic:pic>
              </a:graphicData>
            </a:graphic>
          </wp:inline>
        </w:drawing>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color w:val="000000"/>
          <w:szCs w:val="21"/>
        </w:rPr>
        <w:t>15.</w:t>
      </w:r>
      <w:r>
        <w:rPr>
          <w:rFonts w:ascii="宋体" w:hAnsi="宋体" w:cs="宋体" w:hint="eastAsia"/>
          <w:szCs w:val="21"/>
        </w:rPr>
        <w:t>小明利用图甲所示的电路探究“通过导体的电流与电阻的关系”，根据实验的数据绘出了I﹣</w:t>
      </w:r>
      <w:r>
        <w:rPr>
          <w:rFonts w:ascii="宋体" w:hAnsi="宋体" w:cs="宋体"/>
          <w:noProof/>
          <w:position w:val="-22"/>
          <w:szCs w:val="21"/>
        </w:rPr>
        <w:drawing>
          <wp:inline distT="0" distB="0" distL="0" distR="0">
            <wp:extent cx="122555" cy="334645"/>
            <wp:effectExtent l="0" t="0" r="0" b="8255"/>
            <wp:docPr id="317" name="图片 3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szCs w:val="21"/>
        </w:rPr>
        <w:t>图象，如图乙所示。分析图象可知，当导体的电阻为________Ω时，通过它的电流为0.2A；当电流分别为0.25A和0.5A时，接入电路的导体的电阻之比为________；实验过程中，小明控制导体两端的电压为________V。</w:t>
      </w:r>
    </w:p>
    <w:p w:rsidR="00011766" w:rsidRDefault="00011766" w:rsidP="00011766">
      <w:pPr>
        <w:spacing w:line="360" w:lineRule="auto"/>
        <w:ind w:firstLineChars="200" w:firstLine="420"/>
        <w:jc w:val="center"/>
        <w:rPr>
          <w:rFonts w:ascii="宋体" w:hAnsi="宋体" w:cs="宋体" w:hint="eastAsia"/>
          <w:szCs w:val="21"/>
        </w:rPr>
      </w:pPr>
      <w:r>
        <w:rPr>
          <w:rFonts w:ascii="宋体" w:hAnsi="宋体" w:cs="宋体"/>
          <w:noProof/>
          <w:szCs w:val="21"/>
        </w:rPr>
        <w:lastRenderedPageBreak/>
        <w:drawing>
          <wp:inline distT="0" distB="0" distL="0" distR="0">
            <wp:extent cx="3418840" cy="1439545"/>
            <wp:effectExtent l="0" t="0" r="0" b="8255"/>
            <wp:docPr id="316" name="图片 3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18840" cy="1439545"/>
                    </a:xfrm>
                    <a:prstGeom prst="rect">
                      <a:avLst/>
                    </a:prstGeom>
                    <a:noFill/>
                    <a:ln>
                      <a:noFill/>
                    </a:ln>
                  </pic:spPr>
                </pic:pic>
              </a:graphicData>
            </a:graphic>
          </wp:inline>
        </w:drawing>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rPr>
        <w:t>16.</w:t>
      </w:r>
      <w:r>
        <w:rPr>
          <w:rFonts w:ascii="宋体" w:hAnsi="宋体" w:cs="宋体" w:hint="eastAsia"/>
          <w:szCs w:val="21"/>
        </w:rPr>
        <w:t>如图所示，电源电压不变，R</w:t>
      </w:r>
      <w:r>
        <w:rPr>
          <w:rFonts w:ascii="宋体" w:hAnsi="宋体" w:cs="宋体" w:hint="eastAsia"/>
          <w:szCs w:val="21"/>
          <w:vertAlign w:val="subscript"/>
        </w:rPr>
        <w:t>1</w:t>
      </w:r>
      <w:r>
        <w:rPr>
          <w:rFonts w:ascii="宋体" w:hAnsi="宋体" w:cs="宋体" w:hint="eastAsia"/>
          <w:szCs w:val="21"/>
        </w:rPr>
        <w:t>＝2Ω，R</w:t>
      </w:r>
      <w:r>
        <w:rPr>
          <w:rFonts w:ascii="宋体" w:hAnsi="宋体" w:cs="宋体" w:hint="eastAsia"/>
          <w:szCs w:val="21"/>
          <w:vertAlign w:val="subscript"/>
        </w:rPr>
        <w:t>2</w:t>
      </w:r>
      <w:r>
        <w:rPr>
          <w:rFonts w:ascii="宋体" w:hAnsi="宋体" w:cs="宋体" w:hint="eastAsia"/>
          <w:szCs w:val="21"/>
        </w:rPr>
        <w:t>＝3Ω，R</w:t>
      </w:r>
      <w:r>
        <w:rPr>
          <w:rFonts w:ascii="宋体" w:hAnsi="宋体" w:cs="宋体" w:hint="eastAsia"/>
          <w:szCs w:val="21"/>
          <w:vertAlign w:val="subscript"/>
        </w:rPr>
        <w:t>3</w:t>
      </w:r>
      <w:r>
        <w:rPr>
          <w:rFonts w:ascii="宋体" w:hAnsi="宋体" w:cs="宋体" w:hint="eastAsia"/>
          <w:szCs w:val="21"/>
        </w:rPr>
        <w:t>＝4Ω．只闭合S，电流表A</w:t>
      </w:r>
      <w:r>
        <w:rPr>
          <w:rFonts w:ascii="宋体" w:hAnsi="宋体" w:cs="宋体" w:hint="eastAsia"/>
          <w:szCs w:val="21"/>
          <w:vertAlign w:val="subscript"/>
        </w:rPr>
        <w:t>1</w:t>
      </w:r>
      <w:r>
        <w:rPr>
          <w:rFonts w:ascii="宋体" w:hAnsi="宋体" w:cs="宋体" w:hint="eastAsia"/>
          <w:szCs w:val="21"/>
        </w:rPr>
        <w:t>、A</w:t>
      </w:r>
      <w:r>
        <w:rPr>
          <w:rFonts w:ascii="宋体" w:hAnsi="宋体" w:cs="宋体" w:hint="eastAsia"/>
          <w:szCs w:val="21"/>
          <w:vertAlign w:val="subscript"/>
        </w:rPr>
        <w:t>2</w:t>
      </w:r>
      <w:r>
        <w:rPr>
          <w:rFonts w:ascii="宋体" w:hAnsi="宋体" w:cs="宋体" w:hint="eastAsia"/>
          <w:szCs w:val="21"/>
        </w:rPr>
        <w:t>示数之比为________，电压表V</w:t>
      </w:r>
      <w:r>
        <w:rPr>
          <w:rFonts w:ascii="宋体" w:hAnsi="宋体" w:cs="宋体" w:hint="eastAsia"/>
          <w:szCs w:val="21"/>
          <w:vertAlign w:val="subscript"/>
        </w:rPr>
        <w:t>1</w:t>
      </w:r>
      <w:r>
        <w:rPr>
          <w:rFonts w:ascii="宋体" w:hAnsi="宋体" w:cs="宋体" w:hint="eastAsia"/>
          <w:szCs w:val="21"/>
        </w:rPr>
        <w:t>、V</w:t>
      </w:r>
      <w:r>
        <w:rPr>
          <w:rFonts w:ascii="宋体" w:hAnsi="宋体" w:cs="宋体" w:hint="eastAsia"/>
          <w:szCs w:val="21"/>
          <w:vertAlign w:val="subscript"/>
        </w:rPr>
        <w:t>2</w:t>
      </w:r>
      <w:r>
        <w:rPr>
          <w:rFonts w:ascii="宋体" w:hAnsi="宋体" w:cs="宋体" w:hint="eastAsia"/>
          <w:szCs w:val="21"/>
        </w:rPr>
        <w:t>示数之比为________。再闭合S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，电流表A</w:t>
      </w:r>
      <w:r>
        <w:rPr>
          <w:rFonts w:ascii="宋体" w:hAnsi="宋体" w:cs="宋体" w:hint="eastAsia"/>
          <w:szCs w:val="21"/>
          <w:vertAlign w:val="subscript"/>
        </w:rPr>
        <w:t>1</w:t>
      </w:r>
      <w:r>
        <w:rPr>
          <w:rFonts w:ascii="宋体" w:hAnsi="宋体" w:cs="宋体" w:hint="eastAsia"/>
          <w:szCs w:val="21"/>
        </w:rPr>
        <w:t>、A</w:t>
      </w:r>
      <w:r>
        <w:rPr>
          <w:rFonts w:ascii="宋体" w:hAnsi="宋体" w:cs="宋体" w:hint="eastAsia"/>
          <w:szCs w:val="21"/>
          <w:vertAlign w:val="subscript"/>
        </w:rPr>
        <w:t>2</w:t>
      </w:r>
      <w:r>
        <w:rPr>
          <w:rFonts w:ascii="宋体" w:hAnsi="宋体" w:cs="宋体" w:hint="eastAsia"/>
          <w:szCs w:val="21"/>
        </w:rPr>
        <w:t>示数之比为________，电压表V</w:t>
      </w:r>
      <w:r>
        <w:rPr>
          <w:rFonts w:ascii="宋体" w:hAnsi="宋体" w:cs="宋体" w:hint="eastAsia"/>
          <w:szCs w:val="21"/>
          <w:vertAlign w:val="subscript"/>
        </w:rPr>
        <w:t>1</w:t>
      </w:r>
      <w:r>
        <w:rPr>
          <w:rFonts w:ascii="宋体" w:hAnsi="宋体" w:cs="宋体" w:hint="eastAsia"/>
          <w:szCs w:val="21"/>
        </w:rPr>
        <w:t>、V</w:t>
      </w:r>
      <w:r>
        <w:rPr>
          <w:rFonts w:ascii="宋体" w:hAnsi="宋体" w:cs="宋体" w:hint="eastAsia"/>
          <w:szCs w:val="21"/>
          <w:vertAlign w:val="subscript"/>
        </w:rPr>
        <w:t>2</w:t>
      </w:r>
      <w:r>
        <w:rPr>
          <w:rFonts w:ascii="宋体" w:hAnsi="宋体" w:cs="宋体" w:hint="eastAsia"/>
          <w:szCs w:val="21"/>
        </w:rPr>
        <w:t>示数之比为________。</w:t>
      </w:r>
    </w:p>
    <w:p w:rsidR="00011766" w:rsidRDefault="00011766" w:rsidP="00011766">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466850" cy="1515110"/>
            <wp:effectExtent l="0" t="0" r="0" b="8890"/>
            <wp:docPr id="315" name="图片 3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72"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66850" cy="1515110"/>
                    </a:xfrm>
                    <a:prstGeom prst="rect">
                      <a:avLst/>
                    </a:prstGeom>
                    <a:noFill/>
                    <a:ln>
                      <a:noFill/>
                    </a:ln>
                  </pic:spPr>
                </pic:pic>
              </a:graphicData>
            </a:graphic>
          </wp:inline>
        </w:drawing>
      </w:r>
    </w:p>
    <w:p w:rsidR="00011766" w:rsidRDefault="00011766" w:rsidP="00011766">
      <w:pPr>
        <w:spacing w:line="360" w:lineRule="auto"/>
        <w:ind w:firstLineChars="200" w:firstLine="422"/>
        <w:rPr>
          <w:rFonts w:ascii="宋体" w:hAnsi="宋体" w:cs="宋体" w:hint="eastAsia"/>
          <w:b/>
          <w:bCs/>
          <w:color w:val="000000"/>
          <w:kern w:val="0"/>
          <w:szCs w:val="21"/>
        </w:rPr>
      </w:pPr>
      <w:r>
        <w:rPr>
          <w:rFonts w:ascii="宋体" w:hAnsi="宋体" w:cs="宋体" w:hint="eastAsia"/>
          <w:b/>
          <w:bCs/>
          <w:color w:val="000000"/>
          <w:kern w:val="0"/>
          <w:szCs w:val="21"/>
        </w:rPr>
        <w:t>三、实验题（22分）</w:t>
      </w:r>
    </w:p>
    <w:p w:rsidR="00011766" w:rsidRDefault="00011766" w:rsidP="00011766">
      <w:pPr>
        <w:spacing w:line="360" w:lineRule="auto"/>
        <w:ind w:firstLineChars="200" w:firstLine="420"/>
        <w:textAlignment w:val="center"/>
        <w:rPr>
          <w:rFonts w:ascii="宋体" w:hAnsi="宋体" w:cs="宋体" w:hint="eastAsia"/>
          <w:szCs w:val="21"/>
        </w:rPr>
      </w:pPr>
      <w:r>
        <w:rPr>
          <w:rFonts w:ascii="宋体" w:hAnsi="宋体" w:cs="宋体" w:hint="eastAsia"/>
          <w:color w:val="000000"/>
          <w:szCs w:val="21"/>
        </w:rPr>
        <w:t>17.</w:t>
      </w:r>
      <w:r>
        <w:rPr>
          <w:rFonts w:ascii="宋体" w:hAnsi="宋体" w:cs="宋体" w:hint="eastAsia"/>
          <w:b/>
          <w:bCs/>
          <w:szCs w:val="21"/>
        </w:rPr>
        <w:t>（10分）</w:t>
      </w:r>
      <w:r>
        <w:rPr>
          <w:rFonts w:ascii="宋体" w:hAnsi="宋体" w:cs="宋体" w:hint="eastAsia"/>
          <w:szCs w:val="21"/>
        </w:rPr>
        <w:t>现有下列器材：学生电源（6V），电流表（0-0.6A，0-3A）、电压表（0-3V，0-15V）、定值电阻（5Ω、10Ω、20Ω各一个）、开关、滑动变阻器和导线若干，利用这些器材探究“电压不变时，电流与电阻的关系”。</w:t>
      </w:r>
    </w:p>
    <w:p w:rsidR="00011766" w:rsidRDefault="00011766" w:rsidP="00011766">
      <w:pPr>
        <w:spacing w:line="360" w:lineRule="auto"/>
        <w:ind w:firstLineChars="200" w:firstLine="420"/>
        <w:textAlignment w:val="center"/>
        <w:rPr>
          <w:rFonts w:ascii="宋体" w:hAnsi="宋体" w:cs="宋体" w:hint="eastAsia"/>
          <w:szCs w:val="21"/>
        </w:rPr>
      </w:pPr>
      <w:r>
        <w:rPr>
          <w:rFonts w:ascii="宋体" w:hAnsi="宋体" w:cs="宋体"/>
          <w:noProof/>
          <w:szCs w:val="21"/>
        </w:rPr>
        <w:drawing>
          <wp:inline distT="0" distB="0" distL="0" distR="0">
            <wp:extent cx="4940300" cy="1419225"/>
            <wp:effectExtent l="0" t="0" r="0" b="9525"/>
            <wp:docPr id="314" name="图片 3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8" descr="学科网(www.zxxk.com)--教育资源门户，提供试卷、教案、课件、论文、素材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r="256" b="890"/>
                    <a:stretch>
                      <a:fillRect/>
                    </a:stretch>
                  </pic:blipFill>
                  <pic:spPr bwMode="auto">
                    <a:xfrm>
                      <a:off x="0" y="0"/>
                      <a:ext cx="4940300" cy="1419225"/>
                    </a:xfrm>
                    <a:prstGeom prst="rect">
                      <a:avLst/>
                    </a:prstGeom>
                    <a:noFill/>
                    <a:ln>
                      <a:noFill/>
                    </a:ln>
                  </pic:spPr>
                </pic:pic>
              </a:graphicData>
            </a:graphic>
          </wp:inline>
        </w:drawing>
      </w:r>
    </w:p>
    <w:p w:rsidR="00011766" w:rsidRDefault="00011766" w:rsidP="00011766">
      <w:pPr>
        <w:spacing w:line="360" w:lineRule="auto"/>
        <w:ind w:firstLineChars="200" w:firstLine="420"/>
        <w:textAlignment w:val="center"/>
        <w:rPr>
          <w:rFonts w:ascii="宋体" w:hAnsi="宋体" w:cs="宋体" w:hint="eastAsia"/>
          <w:szCs w:val="21"/>
        </w:rPr>
      </w:pPr>
      <w:r>
        <w:rPr>
          <w:rFonts w:ascii="宋体" w:hAnsi="宋体" w:cs="宋体" w:hint="eastAsia"/>
          <w:szCs w:val="21"/>
        </w:rPr>
        <w:t>（1）请根据图甲所示的电路图用笔画线代替导线将图乙所示的实物连接成完整电路。（要求连线不得交叉）</w:t>
      </w:r>
    </w:p>
    <w:p w:rsidR="00011766" w:rsidRDefault="00011766" w:rsidP="00011766">
      <w:pPr>
        <w:spacing w:line="360" w:lineRule="auto"/>
        <w:ind w:firstLineChars="200" w:firstLine="420"/>
        <w:textAlignment w:val="center"/>
        <w:rPr>
          <w:rFonts w:ascii="宋体" w:hAnsi="宋体" w:cs="宋体" w:hint="eastAsia"/>
          <w:szCs w:val="21"/>
        </w:rPr>
      </w:pPr>
      <w:r>
        <w:rPr>
          <w:rFonts w:ascii="宋体" w:hAnsi="宋体" w:cs="宋体" w:hint="eastAsia"/>
          <w:szCs w:val="21"/>
        </w:rPr>
        <w:t>（2）实验中依次接入三个定值电阻，调节滑动变阻器的滑片，保持电压表示数不变，记下电流表的示数，利用描点法得到如图丙所示的电流I随电阻R变化的图象。由图象可以得出结论：</w:t>
      </w:r>
      <w:r>
        <w:rPr>
          <w:rFonts w:ascii="宋体" w:hAnsi="宋体" w:cs="宋体" w:hint="eastAsia"/>
          <w:szCs w:val="21"/>
          <w:u w:val="single"/>
        </w:rPr>
        <w:t xml:space="preserve">　              　</w:t>
      </w:r>
      <w:r>
        <w:rPr>
          <w:rFonts w:ascii="宋体" w:hAnsi="宋体" w:cs="宋体" w:hint="eastAsia"/>
          <w:szCs w:val="21"/>
        </w:rPr>
        <w:t>。</w:t>
      </w:r>
    </w:p>
    <w:p w:rsidR="00011766" w:rsidRDefault="00011766" w:rsidP="00011766">
      <w:pPr>
        <w:spacing w:line="360" w:lineRule="auto"/>
        <w:ind w:firstLineChars="200" w:firstLine="420"/>
        <w:textAlignment w:val="center"/>
        <w:rPr>
          <w:rFonts w:ascii="宋体" w:hAnsi="宋体" w:cs="宋体" w:hint="eastAsia"/>
          <w:szCs w:val="21"/>
        </w:rPr>
      </w:pPr>
      <w:r>
        <w:rPr>
          <w:rFonts w:ascii="宋体" w:hAnsi="宋体" w:cs="宋体" w:hint="eastAsia"/>
          <w:szCs w:val="21"/>
        </w:rPr>
        <w:t>（3）上述实验中，小强用5Ω的电阻做完实验后，保持滑动变阻器滑片的位置不变，接着把R换为10Ω的电阻接入电路，闭合开关，向</w:t>
      </w:r>
      <w:r>
        <w:rPr>
          <w:rFonts w:ascii="宋体" w:hAnsi="宋体" w:cs="宋体" w:hint="eastAsia"/>
          <w:szCs w:val="21"/>
          <w:u w:val="single"/>
        </w:rPr>
        <w:t xml:space="preserve">　  　</w:t>
      </w:r>
      <w:r>
        <w:rPr>
          <w:rFonts w:ascii="宋体" w:hAnsi="宋体" w:cs="宋体" w:hint="eastAsia"/>
          <w:szCs w:val="21"/>
        </w:rPr>
        <w:t>（选填“A”或“B”）端移动滑片，</w:t>
      </w:r>
      <w:r>
        <w:rPr>
          <w:rFonts w:ascii="宋体" w:hAnsi="宋体" w:cs="宋体" w:hint="eastAsia"/>
          <w:szCs w:val="21"/>
        </w:rPr>
        <w:lastRenderedPageBreak/>
        <w:t>使电压表示数为</w:t>
      </w:r>
      <w:r>
        <w:rPr>
          <w:rFonts w:ascii="宋体" w:hAnsi="宋体" w:cs="宋体" w:hint="eastAsia"/>
          <w:szCs w:val="21"/>
          <w:u w:val="single"/>
        </w:rPr>
        <w:t xml:space="preserve">　  　</w:t>
      </w:r>
      <w:r>
        <w:rPr>
          <w:rFonts w:ascii="宋体" w:hAnsi="宋体" w:cs="宋体" w:hint="eastAsia"/>
          <w:szCs w:val="21"/>
        </w:rPr>
        <w:t>V 时，读出电流表的示数。</w:t>
      </w:r>
      <w:r>
        <w:rPr>
          <w:rFonts w:ascii="宋体" w:hAnsi="宋体" w:cs="宋体" w:hint="eastAsia"/>
          <w:color w:val="FFFFFF"/>
          <w:szCs w:val="21"/>
        </w:rPr>
        <w:t>[来源:学&amp;科&amp;网]</w:t>
      </w:r>
    </w:p>
    <w:p w:rsidR="00011766" w:rsidRDefault="00011766" w:rsidP="00011766">
      <w:pPr>
        <w:spacing w:line="360" w:lineRule="auto"/>
        <w:ind w:firstLineChars="200" w:firstLine="420"/>
        <w:textAlignment w:val="center"/>
        <w:rPr>
          <w:rFonts w:ascii="宋体" w:hAnsi="宋体" w:cs="宋体" w:hint="eastAsia"/>
          <w:szCs w:val="21"/>
        </w:rPr>
      </w:pPr>
      <w:r>
        <w:rPr>
          <w:rFonts w:ascii="宋体" w:hAnsi="宋体" w:cs="宋体" w:hint="eastAsia"/>
          <w:szCs w:val="21"/>
        </w:rPr>
        <w:t>（4）为完成整个实验，应该选取哪种规格的滑动变阻器</w:t>
      </w:r>
      <w:r>
        <w:rPr>
          <w:rFonts w:ascii="宋体" w:hAnsi="宋体" w:cs="宋体" w:hint="eastAsia"/>
          <w:szCs w:val="21"/>
          <w:u w:val="single"/>
        </w:rPr>
        <w:t xml:space="preserve">　 　</w:t>
      </w:r>
      <w:r>
        <w:rPr>
          <w:rFonts w:ascii="宋体" w:hAnsi="宋体" w:cs="宋体" w:hint="eastAsia"/>
          <w:szCs w:val="21"/>
        </w:rPr>
        <w:t>。</w:t>
      </w:r>
    </w:p>
    <w:p w:rsidR="00011766" w:rsidRDefault="00011766" w:rsidP="00011766">
      <w:pPr>
        <w:spacing w:line="360" w:lineRule="auto"/>
        <w:ind w:firstLineChars="200" w:firstLine="420"/>
        <w:textAlignment w:val="center"/>
        <w:rPr>
          <w:rFonts w:ascii="宋体" w:hAnsi="宋体" w:cs="宋体" w:hint="eastAsia"/>
          <w:szCs w:val="21"/>
        </w:rPr>
      </w:pPr>
      <w:r>
        <w:rPr>
          <w:rFonts w:ascii="宋体" w:hAnsi="宋体" w:cs="宋体" w:hint="eastAsia"/>
          <w:szCs w:val="21"/>
        </w:rPr>
        <w:t>A.50Ω、1.0A；B.30Ω、1.0A；C.20Ω 1.0A。</w:t>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18.</w:t>
      </w:r>
      <w:r>
        <w:rPr>
          <w:rFonts w:ascii="宋体" w:hAnsi="宋体" w:cs="宋体" w:hint="eastAsia"/>
          <w:b/>
          <w:bCs/>
          <w:szCs w:val="21"/>
        </w:rPr>
        <w:t>（12分）</w:t>
      </w:r>
      <w:r>
        <w:rPr>
          <w:rFonts w:ascii="宋体" w:hAnsi="宋体" w:cs="宋体" w:hint="eastAsia"/>
          <w:szCs w:val="21"/>
        </w:rPr>
        <w:t>小聪同学用伏安法测电阻，实验电路图如图甲所示。</w:t>
      </w:r>
    </w:p>
    <w:p w:rsidR="00011766" w:rsidRDefault="00011766" w:rsidP="00011766">
      <w:pPr>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5220335" cy="1494155"/>
            <wp:effectExtent l="0" t="0" r="0" b="0"/>
            <wp:docPr id="313" name="图片 31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http://www.zxxk.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20335" cy="1494155"/>
                    </a:xfrm>
                    <a:prstGeom prst="rect">
                      <a:avLst/>
                    </a:prstGeom>
                    <a:noFill/>
                    <a:ln>
                      <a:noFill/>
                    </a:ln>
                  </pic:spPr>
                </pic:pic>
              </a:graphicData>
            </a:graphic>
          </wp:inline>
        </w:drawing>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（1）该实验的原理是</w:t>
      </w:r>
      <w:r>
        <w:rPr>
          <w:rFonts w:ascii="宋体" w:hAnsi="宋体" w:cs="宋体" w:hint="eastAsia"/>
          <w:szCs w:val="21"/>
          <w:u w:val="single"/>
        </w:rPr>
        <w:t xml:space="preserve">　   　</w:t>
      </w:r>
      <w:r>
        <w:rPr>
          <w:rFonts w:ascii="宋体" w:hAnsi="宋体" w:cs="宋体" w:hint="eastAsia"/>
          <w:szCs w:val="21"/>
        </w:rPr>
        <w:t>。</w:t>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（2）闭合开关S前，滑动变阻器滑片P应置于</w:t>
      </w:r>
      <w:r>
        <w:rPr>
          <w:rFonts w:ascii="宋体" w:hAnsi="宋体" w:cs="宋体" w:hint="eastAsia"/>
          <w:szCs w:val="21"/>
          <w:u w:val="single"/>
        </w:rPr>
        <w:t xml:space="preserve">　   　</w:t>
      </w:r>
      <w:r>
        <w:rPr>
          <w:rFonts w:ascii="宋体" w:hAnsi="宋体" w:cs="宋体" w:hint="eastAsia"/>
          <w:szCs w:val="21"/>
        </w:rPr>
        <w:t>端（选填“a”或“b”）。</w:t>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（3）假如小聪同学用完好的器材按如图甲所示实验电路图正确连接电路，实验时正确操作，刚一“试触”，就发现电流表的指针迅速摆动到最大刻度，其原因可能是：①</w:t>
      </w:r>
      <w:r>
        <w:rPr>
          <w:rFonts w:ascii="宋体" w:hAnsi="宋体" w:cs="宋体" w:hint="eastAsia"/>
          <w:szCs w:val="21"/>
          <w:u w:val="single"/>
        </w:rPr>
        <w:t xml:space="preserve">　   　</w:t>
      </w:r>
      <w:r>
        <w:rPr>
          <w:rFonts w:ascii="宋体" w:hAnsi="宋体" w:cs="宋体" w:hint="eastAsia"/>
          <w:szCs w:val="21"/>
        </w:rPr>
        <w:t>；②</w:t>
      </w:r>
      <w:r>
        <w:rPr>
          <w:rFonts w:ascii="宋体" w:hAnsi="宋体" w:cs="宋体" w:hint="eastAsia"/>
          <w:szCs w:val="21"/>
          <w:u w:val="single"/>
        </w:rPr>
        <w:t xml:space="preserve">　   　</w:t>
      </w:r>
      <w:r>
        <w:rPr>
          <w:rFonts w:ascii="宋体" w:hAnsi="宋体" w:cs="宋体" w:hint="eastAsia"/>
          <w:szCs w:val="21"/>
        </w:rPr>
        <w:t>。</w:t>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（4）调整后，小聪同学重新按图甲所示的实验电路图正确连接电路，进行实验，某次实验中电压表示数如图乙所示，电流表示数如图丙所示，被测电阻R</w:t>
      </w:r>
      <w:r>
        <w:rPr>
          <w:rFonts w:ascii="宋体" w:hAnsi="宋体" w:cs="宋体" w:hint="eastAsia"/>
          <w:szCs w:val="21"/>
          <w:vertAlign w:val="subscript"/>
        </w:rPr>
        <w:t>x</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Ω。</w:t>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（5）若滑动变阻器的最大阻值为R，被测电阻的阻值为R</w:t>
      </w:r>
      <w:r>
        <w:rPr>
          <w:rFonts w:ascii="宋体" w:hAnsi="宋体" w:cs="宋体" w:hint="eastAsia"/>
          <w:szCs w:val="21"/>
          <w:vertAlign w:val="subscript"/>
        </w:rPr>
        <w:t>x</w:t>
      </w:r>
      <w:r>
        <w:rPr>
          <w:rFonts w:ascii="宋体" w:hAnsi="宋体" w:cs="宋体" w:hint="eastAsia"/>
          <w:szCs w:val="21"/>
        </w:rPr>
        <w:t>，实验过程中电流表突然损坏，不能正常使用了，他想出一个方法，在撤掉电流表的情况下，利用现有的器材，也能测出电阻R</w:t>
      </w:r>
      <w:r>
        <w:rPr>
          <w:rFonts w:ascii="宋体" w:hAnsi="宋体" w:cs="宋体" w:hint="eastAsia"/>
          <w:szCs w:val="21"/>
          <w:vertAlign w:val="subscript"/>
        </w:rPr>
        <w:t>x</w:t>
      </w:r>
      <w:r>
        <w:rPr>
          <w:rFonts w:ascii="宋体" w:hAnsi="宋体" w:cs="宋体" w:hint="eastAsia"/>
          <w:szCs w:val="21"/>
        </w:rPr>
        <w:t>的阻值。</w:t>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实验步骤如下：</w:t>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①将滑动变阻器滑到a端，闭合开关S，读出电压表的读数，记为U；</w:t>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②</w:t>
      </w:r>
      <w:r>
        <w:rPr>
          <w:rFonts w:ascii="宋体" w:hAnsi="宋体" w:cs="宋体" w:hint="eastAsia"/>
          <w:szCs w:val="21"/>
          <w:u w:val="single"/>
        </w:rPr>
        <w:t xml:space="preserve">　   　</w:t>
      </w:r>
      <w:r>
        <w:rPr>
          <w:rFonts w:ascii="宋体" w:hAnsi="宋体" w:cs="宋体" w:hint="eastAsia"/>
          <w:szCs w:val="21"/>
        </w:rPr>
        <w:t>；</w:t>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③读出滑动变阻器的最大值R；</w:t>
      </w:r>
    </w:p>
    <w:p w:rsidR="00011766" w:rsidRDefault="00011766" w:rsidP="00011766">
      <w:pPr>
        <w:spacing w:line="360" w:lineRule="auto"/>
        <w:ind w:firstLineChars="200" w:firstLine="420"/>
        <w:rPr>
          <w:rFonts w:ascii="宋体" w:hAnsi="宋体" w:cs="宋体" w:hint="eastAsia"/>
          <w:szCs w:val="21"/>
        </w:rPr>
      </w:pPr>
      <w:r>
        <w:rPr>
          <w:rFonts w:ascii="宋体" w:hAnsi="宋体" w:cs="宋体" w:hint="eastAsia"/>
          <w:szCs w:val="21"/>
        </w:rPr>
        <w:t>④则被测电阻R</w:t>
      </w:r>
      <w:r>
        <w:rPr>
          <w:rFonts w:ascii="宋体" w:hAnsi="宋体" w:cs="宋体" w:hint="eastAsia"/>
          <w:szCs w:val="21"/>
          <w:vertAlign w:val="subscript"/>
        </w:rPr>
        <w:t>x</w:t>
      </w:r>
      <w:r>
        <w:rPr>
          <w:rFonts w:ascii="宋体" w:hAnsi="宋体" w:cs="宋体" w:hint="eastAsia"/>
          <w:szCs w:val="21"/>
        </w:rPr>
        <w:t>的阻值为：R</w:t>
      </w:r>
      <w:r>
        <w:rPr>
          <w:rFonts w:ascii="宋体" w:hAnsi="宋体" w:cs="宋体" w:hint="eastAsia"/>
          <w:szCs w:val="21"/>
          <w:vertAlign w:val="subscript"/>
        </w:rPr>
        <w:t>x</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（写出表达式）。</w:t>
      </w:r>
    </w:p>
    <w:p w:rsidR="00011766" w:rsidRDefault="00011766" w:rsidP="00011766">
      <w:pPr>
        <w:pStyle w:val="ab"/>
        <w:spacing w:before="0" w:beforeAutospacing="0" w:after="0" w:afterAutospacing="0" w:line="360" w:lineRule="auto"/>
        <w:ind w:firstLineChars="200" w:firstLine="422"/>
        <w:rPr>
          <w:rFonts w:hint="eastAsia"/>
          <w:b/>
          <w:bCs/>
          <w:sz w:val="21"/>
          <w:szCs w:val="21"/>
        </w:rPr>
      </w:pPr>
      <w:r>
        <w:rPr>
          <w:rFonts w:hint="eastAsia"/>
          <w:b/>
          <w:bCs/>
          <w:sz w:val="21"/>
          <w:szCs w:val="21"/>
        </w:rPr>
        <w:t>四、计算题（12分）</w:t>
      </w:r>
    </w:p>
    <w:p w:rsidR="00011766" w:rsidRDefault="00011766" w:rsidP="00011766">
      <w:pPr>
        <w:spacing w:line="360" w:lineRule="auto"/>
        <w:ind w:firstLineChars="200" w:firstLine="420"/>
        <w:textAlignment w:val="center"/>
        <w:rPr>
          <w:rFonts w:ascii="宋体" w:hAnsi="宋体" w:cs="宋体" w:hint="eastAsia"/>
          <w:kern w:val="0"/>
          <w:szCs w:val="21"/>
        </w:rPr>
      </w:pPr>
      <w:r>
        <w:rPr>
          <w:rFonts w:ascii="宋体" w:hAnsi="宋体" w:cs="宋体" w:hint="eastAsia"/>
          <w:szCs w:val="21"/>
        </w:rPr>
        <w:t>19</w:t>
      </w:r>
      <w:r>
        <w:rPr>
          <w:rFonts w:ascii="宋体" w:hAnsi="宋体" w:cs="宋体" w:hint="eastAsia"/>
          <w:kern w:val="0"/>
          <w:szCs w:val="21"/>
        </w:rPr>
        <w:t>．</w:t>
      </w:r>
      <w:r>
        <w:rPr>
          <w:rFonts w:ascii="宋体" w:hAnsi="宋体" w:cs="宋体" w:hint="eastAsia"/>
          <w:b/>
          <w:bCs/>
          <w:kern w:val="0"/>
          <w:szCs w:val="21"/>
        </w:rPr>
        <w:t>（6分）</w:t>
      </w:r>
      <w:r>
        <w:rPr>
          <w:rFonts w:ascii="宋体" w:hAnsi="宋体" w:cs="宋体" w:hint="eastAsia"/>
          <w:kern w:val="0"/>
          <w:szCs w:val="21"/>
        </w:rPr>
        <w:t>如图所示的电路，R</w:t>
      </w:r>
      <w:r>
        <w:rPr>
          <w:rFonts w:ascii="宋体" w:hAnsi="宋体" w:cs="宋体" w:hint="eastAsia"/>
          <w:kern w:val="0"/>
          <w:szCs w:val="21"/>
          <w:vertAlign w:val="subscript"/>
        </w:rPr>
        <w:t>1</w:t>
      </w:r>
      <w:r>
        <w:rPr>
          <w:rFonts w:ascii="宋体" w:hAnsi="宋体" w:cs="宋体" w:hint="eastAsia"/>
          <w:kern w:val="0"/>
          <w:szCs w:val="21"/>
        </w:rPr>
        <w:t>=30Ω，R</w:t>
      </w:r>
      <w:r>
        <w:rPr>
          <w:rFonts w:ascii="宋体" w:hAnsi="宋体" w:cs="宋体" w:hint="eastAsia"/>
          <w:kern w:val="0"/>
          <w:szCs w:val="21"/>
          <w:vertAlign w:val="subscript"/>
        </w:rPr>
        <w:t>2</w:t>
      </w:r>
      <w:r>
        <w:rPr>
          <w:rFonts w:ascii="宋体" w:hAnsi="宋体" w:cs="宋体" w:hint="eastAsia"/>
          <w:kern w:val="0"/>
          <w:szCs w:val="21"/>
        </w:rPr>
        <w:t>=100Ω，开关S闭合后，电流表A的示数为0.4A，求：</w:t>
      </w:r>
    </w:p>
    <w:p w:rsidR="00011766" w:rsidRDefault="00011766" w:rsidP="00011766">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（1）电源电压；</w:t>
      </w:r>
    </w:p>
    <w:p w:rsidR="00011766" w:rsidRDefault="00011766" w:rsidP="00011766">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（2）通过R</w:t>
      </w:r>
      <w:r>
        <w:rPr>
          <w:rFonts w:ascii="宋体" w:hAnsi="宋体" w:cs="宋体" w:hint="eastAsia"/>
          <w:kern w:val="0"/>
          <w:szCs w:val="21"/>
          <w:vertAlign w:val="subscript"/>
        </w:rPr>
        <w:t>2</w:t>
      </w:r>
      <w:r>
        <w:rPr>
          <w:rFonts w:ascii="宋体" w:hAnsi="宋体" w:cs="宋体" w:hint="eastAsia"/>
          <w:kern w:val="0"/>
          <w:szCs w:val="21"/>
        </w:rPr>
        <w:t>的电流；</w:t>
      </w:r>
    </w:p>
    <w:p w:rsidR="00011766" w:rsidRDefault="00011766" w:rsidP="00011766">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lastRenderedPageBreak/>
        <w:t>（3）干路中的电流。</w:t>
      </w:r>
    </w:p>
    <w:p w:rsidR="00011766" w:rsidRDefault="00011766" w:rsidP="00011766">
      <w:pPr>
        <w:spacing w:line="360" w:lineRule="auto"/>
        <w:ind w:firstLineChars="200" w:firstLine="420"/>
        <w:jc w:val="center"/>
        <w:textAlignment w:val="center"/>
        <w:rPr>
          <w:rFonts w:ascii="宋体" w:hAnsi="宋体" w:cs="宋体" w:hint="eastAsia"/>
          <w:kern w:val="0"/>
          <w:szCs w:val="21"/>
        </w:rPr>
      </w:pPr>
      <w:r>
        <w:rPr>
          <w:rFonts w:ascii="宋体" w:hAnsi="宋体" w:cs="宋体"/>
          <w:noProof/>
          <w:kern w:val="0"/>
          <w:szCs w:val="21"/>
        </w:rPr>
        <w:drawing>
          <wp:inline distT="0" distB="0" distL="0" distR="0">
            <wp:extent cx="1296670" cy="1057910"/>
            <wp:effectExtent l="0" t="0" r="0" b="8890"/>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8"/>
                    <pic:cNvPicPr>
                      <a:picLocks noRot="1" noChangeAspect="1" noChangeArrowheads="1"/>
                    </pic:cNvPicPr>
                  </pic:nvPicPr>
                  <pic:blipFill>
                    <a:blip r:embed="rId30">
                      <a:extLst>
                        <a:ext uri="{28A0092B-C50C-407E-A947-70E740481C1C}">
                          <a14:useLocalDpi xmlns:a14="http://schemas.microsoft.com/office/drawing/2010/main" val="0"/>
                        </a:ext>
                      </a:extLst>
                    </a:blip>
                    <a:srcRect r="778" b="952"/>
                    <a:stretch>
                      <a:fillRect/>
                    </a:stretch>
                  </pic:blipFill>
                  <pic:spPr bwMode="auto">
                    <a:xfrm>
                      <a:off x="0" y="0"/>
                      <a:ext cx="1296670" cy="1057910"/>
                    </a:xfrm>
                    <a:prstGeom prst="rect">
                      <a:avLst/>
                    </a:prstGeom>
                    <a:noFill/>
                    <a:ln>
                      <a:noFill/>
                    </a:ln>
                  </pic:spPr>
                </pic:pic>
              </a:graphicData>
            </a:graphic>
          </wp:inline>
        </w:drawing>
      </w:r>
    </w:p>
    <w:p w:rsidR="00011766" w:rsidRDefault="00011766" w:rsidP="00011766">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20．</w:t>
      </w:r>
      <w:r>
        <w:rPr>
          <w:rFonts w:ascii="宋体" w:hAnsi="宋体" w:cs="宋体" w:hint="eastAsia"/>
          <w:b/>
          <w:bCs/>
          <w:kern w:val="0"/>
          <w:szCs w:val="21"/>
        </w:rPr>
        <w:t>（6分）</w:t>
      </w:r>
      <w:r>
        <w:rPr>
          <w:rFonts w:ascii="宋体" w:hAnsi="宋体" w:cs="宋体" w:hint="eastAsia"/>
          <w:kern w:val="0"/>
          <w:szCs w:val="21"/>
        </w:rPr>
        <w:t>如图所示，R</w:t>
      </w:r>
      <w:r>
        <w:rPr>
          <w:rFonts w:ascii="宋体" w:hAnsi="宋体" w:cs="宋体" w:hint="eastAsia"/>
          <w:kern w:val="0"/>
          <w:szCs w:val="21"/>
          <w:vertAlign w:val="subscript"/>
        </w:rPr>
        <w:t>1</w:t>
      </w:r>
      <w:r>
        <w:rPr>
          <w:rFonts w:ascii="宋体" w:hAnsi="宋体" w:cs="宋体" w:hint="eastAsia"/>
          <w:kern w:val="0"/>
          <w:szCs w:val="21"/>
        </w:rPr>
        <w:t>＝25Ω，小灯泡L的规格为“2.5V 0.3A”，电源电压保持不变。（不考虑灯丝电阻变化）</w:t>
      </w:r>
    </w:p>
    <w:p w:rsidR="00011766" w:rsidRDefault="00011766" w:rsidP="00011766">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（1）S</w:t>
      </w:r>
      <w:r>
        <w:rPr>
          <w:rFonts w:ascii="宋体" w:hAnsi="宋体" w:cs="宋体" w:hint="eastAsia"/>
          <w:kern w:val="0"/>
          <w:szCs w:val="21"/>
          <w:vertAlign w:val="subscript"/>
        </w:rPr>
        <w:t>1</w:t>
      </w:r>
      <w:r>
        <w:rPr>
          <w:rFonts w:ascii="宋体" w:hAnsi="宋体" w:cs="宋体" w:hint="eastAsia"/>
          <w:kern w:val="0"/>
          <w:szCs w:val="21"/>
        </w:rPr>
        <w:t>、S</w:t>
      </w:r>
      <w:r>
        <w:rPr>
          <w:rFonts w:ascii="宋体" w:hAnsi="宋体" w:cs="宋体" w:hint="eastAsia"/>
          <w:kern w:val="0"/>
          <w:szCs w:val="21"/>
          <w:vertAlign w:val="subscript"/>
        </w:rPr>
        <w:t>2</w:t>
      </w:r>
      <w:r>
        <w:rPr>
          <w:rFonts w:ascii="宋体" w:hAnsi="宋体" w:cs="宋体" w:hint="eastAsia"/>
          <w:kern w:val="0"/>
          <w:szCs w:val="21"/>
        </w:rPr>
        <w:t>都断开时，小灯泡L正常发光，求电源电压；</w:t>
      </w:r>
    </w:p>
    <w:p w:rsidR="00011766" w:rsidRDefault="00011766" w:rsidP="00011766">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（2）S</w:t>
      </w:r>
      <w:r>
        <w:rPr>
          <w:rFonts w:ascii="宋体" w:hAnsi="宋体" w:cs="宋体" w:hint="eastAsia"/>
          <w:kern w:val="0"/>
          <w:szCs w:val="21"/>
          <w:vertAlign w:val="subscript"/>
        </w:rPr>
        <w:t>1</w:t>
      </w:r>
      <w:r>
        <w:rPr>
          <w:rFonts w:ascii="宋体" w:hAnsi="宋体" w:cs="宋体" w:hint="eastAsia"/>
          <w:kern w:val="0"/>
          <w:szCs w:val="21"/>
        </w:rPr>
        <w:t>、S</w:t>
      </w:r>
      <w:r>
        <w:rPr>
          <w:rFonts w:ascii="宋体" w:hAnsi="宋体" w:cs="宋体" w:hint="eastAsia"/>
          <w:kern w:val="0"/>
          <w:szCs w:val="21"/>
          <w:vertAlign w:val="subscript"/>
        </w:rPr>
        <w:t>2</w:t>
      </w:r>
      <w:r>
        <w:rPr>
          <w:rFonts w:ascii="宋体" w:hAnsi="宋体" w:cs="宋体" w:hint="eastAsia"/>
          <w:kern w:val="0"/>
          <w:szCs w:val="21"/>
        </w:rPr>
        <w:t>都闭合时，电流表示数变为0.6A，求R</w:t>
      </w:r>
      <w:r>
        <w:rPr>
          <w:rFonts w:ascii="宋体" w:hAnsi="宋体" w:cs="宋体" w:hint="eastAsia"/>
          <w:kern w:val="0"/>
          <w:szCs w:val="21"/>
          <w:vertAlign w:val="subscript"/>
        </w:rPr>
        <w:t>2</w:t>
      </w:r>
      <w:r>
        <w:rPr>
          <w:rFonts w:ascii="宋体" w:hAnsi="宋体" w:cs="宋体" w:hint="eastAsia"/>
          <w:kern w:val="0"/>
          <w:szCs w:val="21"/>
        </w:rPr>
        <w:t>的阻值。</w:t>
      </w:r>
    </w:p>
    <w:p w:rsidR="00011766" w:rsidRDefault="00011766" w:rsidP="00011766">
      <w:pPr>
        <w:spacing w:line="360" w:lineRule="auto"/>
        <w:ind w:firstLineChars="200" w:firstLine="420"/>
        <w:jc w:val="center"/>
        <w:textAlignment w:val="center"/>
        <w:rPr>
          <w:rFonts w:ascii="宋体" w:hAnsi="宋体" w:cs="宋体" w:hint="eastAsia"/>
          <w:kern w:val="0"/>
          <w:szCs w:val="21"/>
        </w:rPr>
      </w:pPr>
      <w:r>
        <w:rPr>
          <w:rFonts w:ascii="宋体" w:hAnsi="宋体" w:cs="宋体"/>
          <w:noProof/>
          <w:kern w:val="0"/>
          <w:szCs w:val="21"/>
        </w:rPr>
        <w:drawing>
          <wp:inline distT="0" distB="0" distL="0" distR="0">
            <wp:extent cx="1562735" cy="1085215"/>
            <wp:effectExtent l="0" t="0" r="0" b="635"/>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3"/>
                    <pic:cNvPicPr>
                      <a:picLocks noRot="1" noChangeAspect="1" noChangeArrowheads="1"/>
                    </pic:cNvPicPr>
                  </pic:nvPicPr>
                  <pic:blipFill>
                    <a:blip r:embed="rId31">
                      <a:extLst>
                        <a:ext uri="{28A0092B-C50C-407E-A947-70E740481C1C}">
                          <a14:useLocalDpi xmlns:a14="http://schemas.microsoft.com/office/drawing/2010/main" val="0"/>
                        </a:ext>
                      </a:extLst>
                    </a:blip>
                    <a:srcRect r="647" b="928"/>
                    <a:stretch>
                      <a:fillRect/>
                    </a:stretch>
                  </pic:blipFill>
                  <pic:spPr bwMode="auto">
                    <a:xfrm>
                      <a:off x="0" y="0"/>
                      <a:ext cx="1562735" cy="1085215"/>
                    </a:xfrm>
                    <a:prstGeom prst="rect">
                      <a:avLst/>
                    </a:prstGeom>
                    <a:noFill/>
                    <a:ln>
                      <a:noFill/>
                    </a:ln>
                  </pic:spPr>
                </pic:pic>
              </a:graphicData>
            </a:graphic>
          </wp:inline>
        </w:drawing>
      </w:r>
    </w:p>
    <w:p w:rsidR="00011766" w:rsidRDefault="00011766" w:rsidP="00011766">
      <w:pPr>
        <w:spacing w:line="360" w:lineRule="auto"/>
        <w:ind w:firstLineChars="200" w:firstLine="420"/>
        <w:rPr>
          <w:rFonts w:ascii="宋体" w:hAnsi="宋体" w:cs="宋体" w:hint="eastAsia"/>
          <w:color w:val="000000"/>
          <w:szCs w:val="21"/>
        </w:rPr>
      </w:pPr>
    </w:p>
    <w:p w:rsidR="00FF5F60" w:rsidRPr="00FF5F60" w:rsidRDefault="00FF5F60" w:rsidP="001B6CB8">
      <w:pPr>
        <w:spacing w:line="360" w:lineRule="auto"/>
        <w:jc w:val="center"/>
        <w:rPr>
          <w:rFonts w:ascii="微软雅黑" w:eastAsia="微软雅黑" w:hAnsi="微软雅黑" w:cs="微软雅黑" w:hint="eastAsia"/>
          <w:b/>
          <w:bCs/>
          <w:color w:val="FF0000"/>
          <w:sz w:val="36"/>
          <w:szCs w:val="36"/>
        </w:rPr>
      </w:pPr>
    </w:p>
    <w:sectPr w:rsidR="00FF5F60" w:rsidRPr="00FF5F60">
      <w:head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A29" w:rsidRDefault="001E1A29" w:rsidP="00423F7B">
      <w:r>
        <w:separator/>
      </w:r>
    </w:p>
  </w:endnote>
  <w:endnote w:type="continuationSeparator" w:id="0">
    <w:p w:rsidR="001E1A29" w:rsidRDefault="001E1A29"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苏新诗柳楷简体">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A29" w:rsidRDefault="001E1A29" w:rsidP="00423F7B">
      <w:r>
        <w:separator/>
      </w:r>
    </w:p>
  </w:footnote>
  <w:footnote w:type="continuationSeparator" w:id="0">
    <w:p w:rsidR="001E1A29" w:rsidRDefault="001E1A29"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001678"/>
    <w:rsid w:val="00011766"/>
    <w:rsid w:val="001B6CB8"/>
    <w:rsid w:val="001E1A29"/>
    <w:rsid w:val="00396319"/>
    <w:rsid w:val="00423F7B"/>
    <w:rsid w:val="00503E80"/>
    <w:rsid w:val="005D569C"/>
    <w:rsid w:val="00B36365"/>
    <w:rsid w:val="00DD4449"/>
    <w:rsid w:val="00FA39DB"/>
    <w:rsid w:val="00FF5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qFormat="1"/>
    <w:lsdException w:name="Normal (Web)"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423F7B"/>
    <w:rPr>
      <w:sz w:val="18"/>
      <w:szCs w:val="18"/>
    </w:rPr>
  </w:style>
  <w:style w:type="paragraph" w:styleId="a4">
    <w:name w:val="footer"/>
    <w:basedOn w:val="a"/>
    <w:link w:val="Char0"/>
    <w:unhideWhenUsed/>
    <w:qFormat/>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423F7B"/>
    <w:rPr>
      <w:sz w:val="18"/>
      <w:szCs w:val="18"/>
    </w:rPr>
  </w:style>
  <w:style w:type="paragraph" w:styleId="a5">
    <w:name w:val="Balloon Text"/>
    <w:basedOn w:val="a"/>
    <w:link w:val="Char1"/>
    <w:semiHidden/>
    <w:unhideWhenUsed/>
    <w:rsid w:val="00423F7B"/>
    <w:rPr>
      <w:sz w:val="18"/>
      <w:szCs w:val="18"/>
    </w:rPr>
  </w:style>
  <w:style w:type="character" w:customStyle="1" w:styleId="Char1">
    <w:name w:val="批注框文本 Char"/>
    <w:basedOn w:val="a0"/>
    <w:link w:val="a5"/>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qFormat/>
    <w:rsid w:val="001B6CB8"/>
    <w:rPr>
      <w:color w:val="CC0000"/>
    </w:rPr>
  </w:style>
  <w:style w:type="character" w:customStyle="1" w:styleId="CharChar">
    <w:name w:val="物理量 Char Char"/>
    <w:link w:val="a8"/>
    <w:qFormat/>
    <w:locked/>
    <w:rsid w:val="001B6CB8"/>
    <w:rPr>
      <w:rFonts w:ascii="Calibri" w:eastAsia="黑体" w:hAnsi="Calibri" w:cs="Times New Roman"/>
      <w:i/>
      <w:sz w:val="20"/>
      <w:szCs w:val="20"/>
    </w:rPr>
  </w:style>
  <w:style w:type="paragraph" w:styleId="a9">
    <w:name w:val="Plain Text"/>
    <w:basedOn w:val="a"/>
    <w:link w:val="Char2"/>
    <w:uiPriority w:val="99"/>
    <w:unhideWhenUsed/>
    <w:qFormat/>
    <w:rsid w:val="001B6CB8"/>
    <w:rPr>
      <w:rFonts w:ascii="宋体" w:hAnsi="Courier New" w:cs="Courier New"/>
      <w:szCs w:val="21"/>
    </w:rPr>
  </w:style>
  <w:style w:type="character" w:customStyle="1" w:styleId="Char2">
    <w:name w:val="纯文本 Char"/>
    <w:basedOn w:val="a0"/>
    <w:link w:val="a9"/>
    <w:uiPriority w:val="99"/>
    <w:rsid w:val="001B6CB8"/>
    <w:rPr>
      <w:rFonts w:ascii="宋体" w:eastAsia="宋体" w:hAnsi="Courier New" w:cs="Courier New"/>
      <w:szCs w:val="21"/>
    </w:rPr>
  </w:style>
  <w:style w:type="paragraph" w:customStyle="1" w:styleId="a8">
    <w:name w:val="物理量"/>
    <w:basedOn w:val="aa"/>
    <w:link w:val="CharChar"/>
    <w:qFormat/>
    <w:rsid w:val="001B6CB8"/>
    <w:pPr>
      <w:spacing w:after="0"/>
    </w:pPr>
    <w:rPr>
      <w:rFonts w:eastAsia="黑体"/>
      <w:i/>
      <w:sz w:val="20"/>
      <w:szCs w:val="20"/>
    </w:rPr>
  </w:style>
  <w:style w:type="paragraph" w:styleId="ab">
    <w:name w:val="Normal (Web)"/>
    <w:basedOn w:val="a"/>
    <w:rsid w:val="001B6CB8"/>
    <w:pPr>
      <w:widowControl/>
      <w:spacing w:before="100" w:beforeAutospacing="1" w:after="100" w:afterAutospacing="1"/>
      <w:jc w:val="left"/>
    </w:pPr>
    <w:rPr>
      <w:rFonts w:ascii="宋体" w:hAnsi="宋体" w:cs="宋体"/>
      <w:sz w:val="24"/>
    </w:rPr>
  </w:style>
  <w:style w:type="paragraph" w:styleId="aa">
    <w:name w:val="Body Text"/>
    <w:basedOn w:val="a"/>
    <w:link w:val="Char3"/>
    <w:uiPriority w:val="1"/>
    <w:semiHidden/>
    <w:unhideWhenUsed/>
    <w:qFormat/>
    <w:rsid w:val="001B6CB8"/>
    <w:pPr>
      <w:spacing w:after="120"/>
    </w:pPr>
  </w:style>
  <w:style w:type="character" w:customStyle="1" w:styleId="Char3">
    <w:name w:val="正文文本 Char"/>
    <w:basedOn w:val="a0"/>
    <w:link w:val="aa"/>
    <w:uiPriority w:val="1"/>
    <w:semiHidden/>
    <w:rsid w:val="001B6CB8"/>
    <w:rPr>
      <w:rFonts w:ascii="Calibri" w:eastAsia="宋体" w:hAnsi="Calibri" w:cs="Times New Roman"/>
      <w:szCs w:val="24"/>
    </w:rPr>
  </w:style>
  <w:style w:type="character" w:styleId="ac">
    <w:name w:val="Hyperlink"/>
    <w:basedOn w:val="a0"/>
    <w:semiHidden/>
    <w:unhideWhenUsed/>
    <w:rsid w:val="00396319"/>
    <w:rPr>
      <w:color w:val="0000FF"/>
      <w:u w:val="single"/>
    </w:rPr>
  </w:style>
  <w:style w:type="character" w:styleId="ad">
    <w:name w:val="FollowedHyperlink"/>
    <w:basedOn w:val="a0"/>
    <w:uiPriority w:val="99"/>
    <w:semiHidden/>
    <w:unhideWhenUsed/>
    <w:rsid w:val="00396319"/>
    <w:rPr>
      <w:color w:val="800080" w:themeColor="followedHyperlink"/>
      <w:u w:val="single"/>
    </w:rPr>
  </w:style>
  <w:style w:type="paragraph" w:customStyle="1" w:styleId="3">
    <w:name w:val="样式3"/>
    <w:basedOn w:val="a"/>
    <w:qFormat/>
    <w:rsid w:val="00396319"/>
    <w:pPr>
      <w:widowControl/>
      <w:spacing w:line="320" w:lineRule="exact"/>
      <w:ind w:firstLineChars="150" w:firstLine="315"/>
      <w:jc w:val="left"/>
    </w:pPr>
    <w:rPr>
      <w:rFonts w:ascii="宋体" w:hAnsi="宋体"/>
      <w:color w:val="000000"/>
      <w:szCs w:val="21"/>
    </w:rPr>
  </w:style>
  <w:style w:type="paragraph" w:customStyle="1" w:styleId="5">
    <w:name w:val="样式5"/>
    <w:basedOn w:val="3"/>
    <w:qFormat/>
    <w:rsid w:val="00396319"/>
    <w:pPr>
      <w:ind w:firstLine="316"/>
    </w:pPr>
    <w:rPr>
      <w:rFonts w:ascii="Arial" w:eastAsia="方正苏新诗柳楷简体" w:hAnsi="Arial" w:cs="Arial"/>
      <w:b/>
      <w:bCs/>
    </w:rPr>
  </w:style>
  <w:style w:type="paragraph" w:customStyle="1" w:styleId="Normal02">
    <w:name w:val="Normal_0_2"/>
    <w:uiPriority w:val="99"/>
    <w:qFormat/>
    <w:rsid w:val="00396319"/>
    <w:pPr>
      <w:widowControl w:val="0"/>
      <w:spacing w:after="200" w:line="276" w:lineRule="auto"/>
      <w:jc w:val="both"/>
    </w:pPr>
    <w:rPr>
      <w:rFonts w:ascii="Calibri" w:eastAsia="宋体" w:hAnsi="Calibri" w:cs="Times New Roman"/>
    </w:rPr>
  </w:style>
  <w:style w:type="paragraph" w:customStyle="1" w:styleId="ListParagraph">
    <w:name w:val="List Paragraph"/>
    <w:basedOn w:val="a"/>
    <w:qFormat/>
    <w:rsid w:val="00396319"/>
    <w:pPr>
      <w:ind w:firstLineChars="200" w:firstLine="420"/>
      <w:jc w:val="left"/>
    </w:pPr>
    <w:rPr>
      <w:rFonts w:ascii="宋体" w:hAnsi="宋体"/>
      <w:szCs w:val="20"/>
    </w:rPr>
  </w:style>
  <w:style w:type="paragraph" w:customStyle="1" w:styleId="Normal1">
    <w:name w:val="Normal_1"/>
    <w:qFormat/>
    <w:rsid w:val="00396319"/>
    <w:pPr>
      <w:widowControl w:val="0"/>
      <w:jc w:val="both"/>
    </w:pPr>
    <w:rPr>
      <w:rFonts w:ascii="Calibri" w:eastAsia="宋体" w:hAnsi="Calibri" w:cs="宋体"/>
    </w:rPr>
  </w:style>
  <w:style w:type="character" w:customStyle="1" w:styleId="NormalCharacter">
    <w:name w:val="NormalCharacter"/>
    <w:qFormat/>
    <w:rsid w:val="00396319"/>
    <w:rPr>
      <w:kern w:val="2"/>
      <w:sz w:val="21"/>
      <w:szCs w:val="22"/>
      <w:lang w:val="en-US" w:eastAsia="zh-CN" w:bidi="ar-SA"/>
    </w:rPr>
  </w:style>
  <w:style w:type="character" w:customStyle="1" w:styleId="biaoti031">
    <w:name w:val="biaoti031"/>
    <w:rsid w:val="00396319"/>
    <w:rPr>
      <w:rFonts w:ascii="黑体" w:eastAsia="黑体" w:hAnsi="黑体" w:hint="eastAsia"/>
      <w:b/>
      <w:bCs/>
      <w:color w:val="FF9300"/>
      <w:sz w:val="23"/>
      <w:szCs w:val="23"/>
    </w:rPr>
  </w:style>
  <w:style w:type="character" w:customStyle="1" w:styleId="latexlinear">
    <w:name w:val="latex_linear"/>
    <w:basedOn w:val="a0"/>
    <w:qFormat/>
    <w:rsid w:val="00396319"/>
  </w:style>
  <w:style w:type="character" w:customStyle="1" w:styleId="15">
    <w:name w:val="15"/>
    <w:rsid w:val="00396319"/>
    <w:rPr>
      <w:rFonts w:ascii="Calibri" w:hAnsi="Calibri" w:cs="Times New Roman" w:hint="default"/>
    </w:rPr>
  </w:style>
  <w:style w:type="character" w:customStyle="1" w:styleId="1">
    <w:name w:val="默认段落字体1"/>
    <w:qFormat/>
    <w:rsid w:val="00396319"/>
    <w:rPr>
      <w:sz w:val="22"/>
    </w:rPr>
  </w:style>
  <w:style w:type="character" w:customStyle="1" w:styleId="Char10">
    <w:name w:val="正文文本 Char1"/>
    <w:basedOn w:val="a0"/>
    <w:uiPriority w:val="99"/>
    <w:semiHidden/>
    <w:rsid w:val="00396319"/>
    <w:rPr>
      <w:kern w:val="2"/>
      <w:sz w:val="21"/>
      <w:szCs w:val="24"/>
    </w:rPr>
  </w:style>
  <w:style w:type="character" w:customStyle="1" w:styleId="Char11">
    <w:name w:val="页眉 Char1"/>
    <w:basedOn w:val="a0"/>
    <w:uiPriority w:val="99"/>
    <w:semiHidden/>
    <w:rsid w:val="00396319"/>
    <w:rPr>
      <w:kern w:val="2"/>
      <w:sz w:val="18"/>
      <w:szCs w:val="18"/>
    </w:rPr>
  </w:style>
  <w:style w:type="character" w:customStyle="1" w:styleId="Char12">
    <w:name w:val="批注框文本 Char1"/>
    <w:basedOn w:val="a0"/>
    <w:uiPriority w:val="99"/>
    <w:semiHidden/>
    <w:rsid w:val="00396319"/>
    <w:rPr>
      <w:kern w:val="2"/>
      <w:sz w:val="18"/>
      <w:szCs w:val="18"/>
    </w:rPr>
  </w:style>
  <w:style w:type="paragraph" w:styleId="ae">
    <w:name w:val="List Paragraph"/>
    <w:basedOn w:val="a"/>
    <w:uiPriority w:val="99"/>
    <w:qFormat/>
    <w:rsid w:val="00FF5F6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qFormat="1"/>
    <w:lsdException w:name="Normal (Web)"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423F7B"/>
    <w:rPr>
      <w:sz w:val="18"/>
      <w:szCs w:val="18"/>
    </w:rPr>
  </w:style>
  <w:style w:type="paragraph" w:styleId="a4">
    <w:name w:val="footer"/>
    <w:basedOn w:val="a"/>
    <w:link w:val="Char0"/>
    <w:unhideWhenUsed/>
    <w:qFormat/>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423F7B"/>
    <w:rPr>
      <w:sz w:val="18"/>
      <w:szCs w:val="18"/>
    </w:rPr>
  </w:style>
  <w:style w:type="paragraph" w:styleId="a5">
    <w:name w:val="Balloon Text"/>
    <w:basedOn w:val="a"/>
    <w:link w:val="Char1"/>
    <w:semiHidden/>
    <w:unhideWhenUsed/>
    <w:rsid w:val="00423F7B"/>
    <w:rPr>
      <w:sz w:val="18"/>
      <w:szCs w:val="18"/>
    </w:rPr>
  </w:style>
  <w:style w:type="character" w:customStyle="1" w:styleId="Char1">
    <w:name w:val="批注框文本 Char"/>
    <w:basedOn w:val="a0"/>
    <w:link w:val="a5"/>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qFormat/>
    <w:rsid w:val="001B6CB8"/>
    <w:rPr>
      <w:color w:val="CC0000"/>
    </w:rPr>
  </w:style>
  <w:style w:type="character" w:customStyle="1" w:styleId="CharChar">
    <w:name w:val="物理量 Char Char"/>
    <w:link w:val="a8"/>
    <w:qFormat/>
    <w:locked/>
    <w:rsid w:val="001B6CB8"/>
    <w:rPr>
      <w:rFonts w:ascii="Calibri" w:eastAsia="黑体" w:hAnsi="Calibri" w:cs="Times New Roman"/>
      <w:i/>
      <w:sz w:val="20"/>
      <w:szCs w:val="20"/>
    </w:rPr>
  </w:style>
  <w:style w:type="paragraph" w:styleId="a9">
    <w:name w:val="Plain Text"/>
    <w:basedOn w:val="a"/>
    <w:link w:val="Char2"/>
    <w:uiPriority w:val="99"/>
    <w:unhideWhenUsed/>
    <w:qFormat/>
    <w:rsid w:val="001B6CB8"/>
    <w:rPr>
      <w:rFonts w:ascii="宋体" w:hAnsi="Courier New" w:cs="Courier New"/>
      <w:szCs w:val="21"/>
    </w:rPr>
  </w:style>
  <w:style w:type="character" w:customStyle="1" w:styleId="Char2">
    <w:name w:val="纯文本 Char"/>
    <w:basedOn w:val="a0"/>
    <w:link w:val="a9"/>
    <w:uiPriority w:val="99"/>
    <w:rsid w:val="001B6CB8"/>
    <w:rPr>
      <w:rFonts w:ascii="宋体" w:eastAsia="宋体" w:hAnsi="Courier New" w:cs="Courier New"/>
      <w:szCs w:val="21"/>
    </w:rPr>
  </w:style>
  <w:style w:type="paragraph" w:customStyle="1" w:styleId="a8">
    <w:name w:val="物理量"/>
    <w:basedOn w:val="aa"/>
    <w:link w:val="CharChar"/>
    <w:qFormat/>
    <w:rsid w:val="001B6CB8"/>
    <w:pPr>
      <w:spacing w:after="0"/>
    </w:pPr>
    <w:rPr>
      <w:rFonts w:eastAsia="黑体"/>
      <w:i/>
      <w:sz w:val="20"/>
      <w:szCs w:val="20"/>
    </w:rPr>
  </w:style>
  <w:style w:type="paragraph" w:styleId="ab">
    <w:name w:val="Normal (Web)"/>
    <w:basedOn w:val="a"/>
    <w:rsid w:val="001B6CB8"/>
    <w:pPr>
      <w:widowControl/>
      <w:spacing w:before="100" w:beforeAutospacing="1" w:after="100" w:afterAutospacing="1"/>
      <w:jc w:val="left"/>
    </w:pPr>
    <w:rPr>
      <w:rFonts w:ascii="宋体" w:hAnsi="宋体" w:cs="宋体"/>
      <w:sz w:val="24"/>
    </w:rPr>
  </w:style>
  <w:style w:type="paragraph" w:styleId="aa">
    <w:name w:val="Body Text"/>
    <w:basedOn w:val="a"/>
    <w:link w:val="Char3"/>
    <w:uiPriority w:val="1"/>
    <w:semiHidden/>
    <w:unhideWhenUsed/>
    <w:qFormat/>
    <w:rsid w:val="001B6CB8"/>
    <w:pPr>
      <w:spacing w:after="120"/>
    </w:pPr>
  </w:style>
  <w:style w:type="character" w:customStyle="1" w:styleId="Char3">
    <w:name w:val="正文文本 Char"/>
    <w:basedOn w:val="a0"/>
    <w:link w:val="aa"/>
    <w:uiPriority w:val="1"/>
    <w:semiHidden/>
    <w:rsid w:val="001B6CB8"/>
    <w:rPr>
      <w:rFonts w:ascii="Calibri" w:eastAsia="宋体" w:hAnsi="Calibri" w:cs="Times New Roman"/>
      <w:szCs w:val="24"/>
    </w:rPr>
  </w:style>
  <w:style w:type="character" w:styleId="ac">
    <w:name w:val="Hyperlink"/>
    <w:basedOn w:val="a0"/>
    <w:semiHidden/>
    <w:unhideWhenUsed/>
    <w:rsid w:val="00396319"/>
    <w:rPr>
      <w:color w:val="0000FF"/>
      <w:u w:val="single"/>
    </w:rPr>
  </w:style>
  <w:style w:type="character" w:styleId="ad">
    <w:name w:val="FollowedHyperlink"/>
    <w:basedOn w:val="a0"/>
    <w:uiPriority w:val="99"/>
    <w:semiHidden/>
    <w:unhideWhenUsed/>
    <w:rsid w:val="00396319"/>
    <w:rPr>
      <w:color w:val="800080" w:themeColor="followedHyperlink"/>
      <w:u w:val="single"/>
    </w:rPr>
  </w:style>
  <w:style w:type="paragraph" w:customStyle="1" w:styleId="3">
    <w:name w:val="样式3"/>
    <w:basedOn w:val="a"/>
    <w:qFormat/>
    <w:rsid w:val="00396319"/>
    <w:pPr>
      <w:widowControl/>
      <w:spacing w:line="320" w:lineRule="exact"/>
      <w:ind w:firstLineChars="150" w:firstLine="315"/>
      <w:jc w:val="left"/>
    </w:pPr>
    <w:rPr>
      <w:rFonts w:ascii="宋体" w:hAnsi="宋体"/>
      <w:color w:val="000000"/>
      <w:szCs w:val="21"/>
    </w:rPr>
  </w:style>
  <w:style w:type="paragraph" w:customStyle="1" w:styleId="5">
    <w:name w:val="样式5"/>
    <w:basedOn w:val="3"/>
    <w:qFormat/>
    <w:rsid w:val="00396319"/>
    <w:pPr>
      <w:ind w:firstLine="316"/>
    </w:pPr>
    <w:rPr>
      <w:rFonts w:ascii="Arial" w:eastAsia="方正苏新诗柳楷简体" w:hAnsi="Arial" w:cs="Arial"/>
      <w:b/>
      <w:bCs/>
    </w:rPr>
  </w:style>
  <w:style w:type="paragraph" w:customStyle="1" w:styleId="Normal02">
    <w:name w:val="Normal_0_2"/>
    <w:uiPriority w:val="99"/>
    <w:qFormat/>
    <w:rsid w:val="00396319"/>
    <w:pPr>
      <w:widowControl w:val="0"/>
      <w:spacing w:after="200" w:line="276" w:lineRule="auto"/>
      <w:jc w:val="both"/>
    </w:pPr>
    <w:rPr>
      <w:rFonts w:ascii="Calibri" w:eastAsia="宋体" w:hAnsi="Calibri" w:cs="Times New Roman"/>
    </w:rPr>
  </w:style>
  <w:style w:type="paragraph" w:customStyle="1" w:styleId="ListParagraph">
    <w:name w:val="List Paragraph"/>
    <w:basedOn w:val="a"/>
    <w:qFormat/>
    <w:rsid w:val="00396319"/>
    <w:pPr>
      <w:ind w:firstLineChars="200" w:firstLine="420"/>
      <w:jc w:val="left"/>
    </w:pPr>
    <w:rPr>
      <w:rFonts w:ascii="宋体" w:hAnsi="宋体"/>
      <w:szCs w:val="20"/>
    </w:rPr>
  </w:style>
  <w:style w:type="paragraph" w:customStyle="1" w:styleId="Normal1">
    <w:name w:val="Normal_1"/>
    <w:qFormat/>
    <w:rsid w:val="00396319"/>
    <w:pPr>
      <w:widowControl w:val="0"/>
      <w:jc w:val="both"/>
    </w:pPr>
    <w:rPr>
      <w:rFonts w:ascii="Calibri" w:eastAsia="宋体" w:hAnsi="Calibri" w:cs="宋体"/>
    </w:rPr>
  </w:style>
  <w:style w:type="character" w:customStyle="1" w:styleId="NormalCharacter">
    <w:name w:val="NormalCharacter"/>
    <w:qFormat/>
    <w:rsid w:val="00396319"/>
    <w:rPr>
      <w:kern w:val="2"/>
      <w:sz w:val="21"/>
      <w:szCs w:val="22"/>
      <w:lang w:val="en-US" w:eastAsia="zh-CN" w:bidi="ar-SA"/>
    </w:rPr>
  </w:style>
  <w:style w:type="character" w:customStyle="1" w:styleId="biaoti031">
    <w:name w:val="biaoti031"/>
    <w:rsid w:val="00396319"/>
    <w:rPr>
      <w:rFonts w:ascii="黑体" w:eastAsia="黑体" w:hAnsi="黑体" w:hint="eastAsia"/>
      <w:b/>
      <w:bCs/>
      <w:color w:val="FF9300"/>
      <w:sz w:val="23"/>
      <w:szCs w:val="23"/>
    </w:rPr>
  </w:style>
  <w:style w:type="character" w:customStyle="1" w:styleId="latexlinear">
    <w:name w:val="latex_linear"/>
    <w:basedOn w:val="a0"/>
    <w:qFormat/>
    <w:rsid w:val="00396319"/>
  </w:style>
  <w:style w:type="character" w:customStyle="1" w:styleId="15">
    <w:name w:val="15"/>
    <w:rsid w:val="00396319"/>
    <w:rPr>
      <w:rFonts w:ascii="Calibri" w:hAnsi="Calibri" w:cs="Times New Roman" w:hint="default"/>
    </w:rPr>
  </w:style>
  <w:style w:type="character" w:customStyle="1" w:styleId="1">
    <w:name w:val="默认段落字体1"/>
    <w:qFormat/>
    <w:rsid w:val="00396319"/>
    <w:rPr>
      <w:sz w:val="22"/>
    </w:rPr>
  </w:style>
  <w:style w:type="character" w:customStyle="1" w:styleId="Char10">
    <w:name w:val="正文文本 Char1"/>
    <w:basedOn w:val="a0"/>
    <w:uiPriority w:val="99"/>
    <w:semiHidden/>
    <w:rsid w:val="00396319"/>
    <w:rPr>
      <w:kern w:val="2"/>
      <w:sz w:val="21"/>
      <w:szCs w:val="24"/>
    </w:rPr>
  </w:style>
  <w:style w:type="character" w:customStyle="1" w:styleId="Char11">
    <w:name w:val="页眉 Char1"/>
    <w:basedOn w:val="a0"/>
    <w:uiPriority w:val="99"/>
    <w:semiHidden/>
    <w:rsid w:val="00396319"/>
    <w:rPr>
      <w:kern w:val="2"/>
      <w:sz w:val="18"/>
      <w:szCs w:val="18"/>
    </w:rPr>
  </w:style>
  <w:style w:type="character" w:customStyle="1" w:styleId="Char12">
    <w:name w:val="批注框文本 Char1"/>
    <w:basedOn w:val="a0"/>
    <w:uiPriority w:val="99"/>
    <w:semiHidden/>
    <w:rsid w:val="00396319"/>
    <w:rPr>
      <w:kern w:val="2"/>
      <w:sz w:val="18"/>
      <w:szCs w:val="18"/>
    </w:rPr>
  </w:style>
  <w:style w:type="paragraph" w:styleId="ae">
    <w:name w:val="List Paragraph"/>
    <w:basedOn w:val="a"/>
    <w:uiPriority w:val="99"/>
    <w:qFormat/>
    <w:rsid w:val="00FF5F6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75591">
      <w:bodyDiv w:val="1"/>
      <w:marLeft w:val="0"/>
      <w:marRight w:val="0"/>
      <w:marTop w:val="0"/>
      <w:marBottom w:val="0"/>
      <w:divBdr>
        <w:top w:val="none" w:sz="0" w:space="0" w:color="auto"/>
        <w:left w:val="none" w:sz="0" w:space="0" w:color="auto"/>
        <w:bottom w:val="none" w:sz="0" w:space="0" w:color="auto"/>
        <w:right w:val="none" w:sz="0" w:space="0" w:color="auto"/>
      </w:divBdr>
    </w:div>
    <w:div w:id="376902911">
      <w:bodyDiv w:val="1"/>
      <w:marLeft w:val="0"/>
      <w:marRight w:val="0"/>
      <w:marTop w:val="0"/>
      <w:marBottom w:val="0"/>
      <w:divBdr>
        <w:top w:val="none" w:sz="0" w:space="0" w:color="auto"/>
        <w:left w:val="none" w:sz="0" w:space="0" w:color="auto"/>
        <w:bottom w:val="none" w:sz="0" w:space="0" w:color="auto"/>
        <w:right w:val="none" w:sz="0" w:space="0" w:color="auto"/>
      </w:divBdr>
    </w:div>
    <w:div w:id="54506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http://img.jyeoo.net/quiz/images/201108/53/827b5413.png" TargetMode="External"/><Relationship Id="rId20" Type="http://schemas.openxmlformats.org/officeDocument/2006/relationships/image" Target="media/image12.png"/><Relationship Id="rId29" Type="http://schemas.openxmlformats.org/officeDocument/2006/relationships/image" Target="media/image2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5.gi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file:///D:\2021&#23398;&#31185;&#32593;&#20648;&#20540;&#36164;&#28304;\&#12304;&#19978;&#22909;&#35838;&#12305;2021-2022&#23398;&#24180;&#20061;&#24180;&#32423;&#29289;&#29702;&#19978;&#20876;&#21516;&#27493;&#22791;&#35838;&#31995;&#21015;&#65288;&#20154;&#25945;&#29256;&#65289;\B30.TIF" TargetMode="External"/><Relationship Id="rId28" Type="http://schemas.openxmlformats.org/officeDocument/2006/relationships/image" Target="media/image19.jpeg"/><Relationship Id="rId10" Type="http://schemas.openxmlformats.org/officeDocument/2006/relationships/image" Target="media/image4.png"/><Relationship Id="rId19" Type="http://schemas.openxmlformats.org/officeDocument/2006/relationships/image" Target="media/image11.png"/><Relationship Id="rId31" Type="http://schemas.openxmlformats.org/officeDocument/2006/relationships/image" Target="media/image22.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http://img.jyeoo.net/quiz/images/201208/13/d825eca1.png" TargetMode="External"/><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518</Words>
  <Characters>2956</Characters>
  <Application>Microsoft Office Word</Application>
  <DocSecurity>0</DocSecurity>
  <Lines>24</Lines>
  <Paragraphs>6</Paragraphs>
  <ScaleCrop>false</ScaleCrop>
  <Company>China</Company>
  <LinksUpToDate>false</LinksUpToDate>
  <CharactersWithSpaces>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2021-08-27T03:13:00Z</dcterms:created>
  <dcterms:modified xsi:type="dcterms:W3CDTF">2021-08-27T03:13:00Z</dcterms:modified>
</cp:coreProperties>
</file>